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AA0" w:rsidRPr="00322AA0" w:rsidRDefault="00322AA0" w:rsidP="00322AA0">
      <w:pPr>
        <w:pStyle w:val="a4"/>
        <w:shd w:val="clear" w:color="auto" w:fill="FFFFFF"/>
        <w:ind w:left="0" w:firstLine="709"/>
        <w:jc w:val="center"/>
        <w:outlineLvl w:val="0"/>
        <w:rPr>
          <w:b/>
        </w:rPr>
      </w:pPr>
      <w:r>
        <w:rPr>
          <w:b/>
        </w:rPr>
        <w:t>Аннотация к рабочей</w:t>
      </w:r>
      <w:r w:rsidRPr="00322AA0">
        <w:rPr>
          <w:b/>
        </w:rPr>
        <w:t xml:space="preserve"> </w:t>
      </w:r>
      <w:r>
        <w:rPr>
          <w:b/>
        </w:rPr>
        <w:t>программе</w:t>
      </w:r>
      <w:r w:rsidRPr="00322AA0">
        <w:rPr>
          <w:b/>
        </w:rPr>
        <w:t xml:space="preserve"> по родной (татарской) литературе</w:t>
      </w:r>
    </w:p>
    <w:p w:rsidR="003C635B" w:rsidRDefault="003C635B" w:rsidP="00322AA0">
      <w:pPr>
        <w:pStyle w:val="a4"/>
        <w:shd w:val="clear" w:color="auto" w:fill="FFFFFF"/>
        <w:ind w:left="0" w:firstLine="709"/>
        <w:jc w:val="center"/>
        <w:outlineLvl w:val="0"/>
      </w:pPr>
    </w:p>
    <w:p w:rsidR="003C635B" w:rsidRPr="003C635B" w:rsidRDefault="003C635B" w:rsidP="00322AA0">
      <w:pPr>
        <w:pStyle w:val="a4"/>
        <w:shd w:val="clear" w:color="auto" w:fill="FFFFFF"/>
        <w:ind w:left="0" w:firstLine="709"/>
        <w:jc w:val="center"/>
        <w:outlineLvl w:val="0"/>
        <w:rPr>
          <w:b/>
        </w:rPr>
      </w:pPr>
      <w:r w:rsidRPr="003C635B">
        <w:rPr>
          <w:b/>
        </w:rPr>
        <w:t>5-6 класс</w:t>
      </w:r>
    </w:p>
    <w:p w:rsidR="003C635B" w:rsidRPr="005E4C80" w:rsidRDefault="003C635B" w:rsidP="003C635B">
      <w:pPr>
        <w:shd w:val="clear" w:color="auto" w:fill="FFFFFF"/>
        <w:ind w:left="142" w:firstLine="142"/>
        <w:jc w:val="both"/>
        <w:rPr>
          <w:rFonts w:eastAsia="Times New Roman"/>
        </w:rPr>
      </w:pPr>
      <w:r w:rsidRPr="005E4C80">
        <w:rPr>
          <w:rFonts w:eastAsia="Times New Roman"/>
        </w:rPr>
        <w:t>Татарская литература, являясь носительницей важных культурных ценностей, смыслов, духовно-нравственных представлений, содействует познанию и усвоению жизненной философии татарского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Предмет «Родная (татарская) литература» выступает одним из основных предметов гуманитарного образования, определяющих уровень интеллектуального и нравственно-эстетического развития личности. Изучение родной литературы способствует познанию жизни и моделированию действительности, создает при помощи изобразительно-выразительных средств художественную картину мира и вызывает определенное отношение к ней, обладает высокой степенью эмоционального воздействия. 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свое мнение и оформлять его словесно в устных и письменных высказываниях, а также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Изучение родной (татарской) литературы обеспечивает постижение обучающимися произведений татарской литературы, развитие навыков интерпретации и анализа с опорой на принципы единства художественной формы и содержания; создание условий для развития национального самосознания, осознания этнической принадлежности, приобретения системных знаний об истории, языке, культуре, мировоззрении, менталитете, философии своего народа.</w:t>
      </w:r>
    </w:p>
    <w:p w:rsidR="003C635B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 xml:space="preserve">Учебный предмет обеспечивает </w:t>
      </w:r>
      <w:proofErr w:type="spellStart"/>
      <w:r w:rsidRPr="005E4C80">
        <w:rPr>
          <w:rFonts w:eastAsia="Times New Roman"/>
        </w:rPr>
        <w:t>межпредметные</w:t>
      </w:r>
      <w:proofErr w:type="spellEnd"/>
      <w:r w:rsidRPr="005E4C80">
        <w:rPr>
          <w:rFonts w:eastAsia="Times New Roman"/>
        </w:rPr>
        <w:t xml:space="preserve"> связи с другими учебными предметами гуманитарного цикла, особенно с учебным предметом «Родной (татарский) язык» и «Литература».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  <w:b/>
          <w:bCs/>
        </w:rPr>
        <w:t>Цель </w:t>
      </w:r>
      <w:r w:rsidRPr="005E4C80">
        <w:rPr>
          <w:rFonts w:eastAsia="Times New Roman"/>
        </w:rPr>
        <w:t>изучения учебного предмета – воспитание ценностного отношения к родной (татарской) литературе как существенной части родной культуры, приобщение обучающихся к культурному наследию и традициям своего народа, а также формирование грамотного читателя, способного использовать свою читательскую деятельность как средство для самообразования.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В соответствии с Федеральным государственным образовательным стандартом основного общего образования учебный предмет «Родная литература» входит в предметную область «Родной язык и родная литература» и является обязательным для изучения.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На изучение учебного предмета «Родная (татарская) литература» отводится 1 час в неделю во всех классах основного общего</w:t>
      </w:r>
      <w:r>
        <w:rPr>
          <w:rFonts w:eastAsia="Times New Roman"/>
        </w:rPr>
        <w:t xml:space="preserve"> образования (5–9 классы), по 34 часа</w:t>
      </w:r>
      <w:r w:rsidRPr="005E4C80">
        <w:rPr>
          <w:rFonts w:eastAsia="Times New Roman"/>
        </w:rPr>
        <w:t xml:space="preserve"> в год в каждом классе.</w:t>
      </w:r>
    </w:p>
    <w:p w:rsidR="003C635B" w:rsidRPr="003C635B" w:rsidRDefault="003C635B" w:rsidP="003C635B">
      <w:pPr>
        <w:shd w:val="clear" w:color="auto" w:fill="FFFFFF"/>
        <w:ind w:firstLine="227"/>
        <w:jc w:val="both"/>
        <w:rPr>
          <w:rFonts w:eastAsia="Times New Roman"/>
          <w:b/>
        </w:rPr>
      </w:pPr>
      <w:r w:rsidRPr="003C635B">
        <w:rPr>
          <w:rFonts w:eastAsia="Times New Roman"/>
          <w:b/>
        </w:rPr>
        <w:t>Планируемые предметные результаты</w:t>
      </w:r>
    </w:p>
    <w:p w:rsidR="003C635B" w:rsidRPr="005E4C80" w:rsidRDefault="003C635B" w:rsidP="003C635B">
      <w:pPr>
        <w:shd w:val="clear" w:color="auto" w:fill="FFFFFF"/>
        <w:spacing w:before="240" w:after="120" w:line="240" w:lineRule="atLeast"/>
        <w:jc w:val="both"/>
        <w:outlineLvl w:val="1"/>
        <w:rPr>
          <w:rFonts w:eastAsia="Times New Roman"/>
          <w:b/>
          <w:bCs/>
          <w:caps/>
        </w:rPr>
      </w:pPr>
      <w:r w:rsidRPr="005E4C80">
        <w:rPr>
          <w:rFonts w:eastAsia="Times New Roman"/>
          <w:b/>
          <w:bCs/>
          <w:caps/>
        </w:rPr>
        <w:t>5 КЛАСС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Обучающийся научится: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- 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 xml:space="preserve">- различать основные жанры фольклора и художественной литературы (фольклорная и литературная сказка, миф, загадка, пословица, поговорка, предание, легенда, </w:t>
      </w:r>
      <w:proofErr w:type="spellStart"/>
      <w:r w:rsidRPr="005E4C80">
        <w:rPr>
          <w:rFonts w:eastAsia="Times New Roman"/>
        </w:rPr>
        <w:t>баит</w:t>
      </w:r>
      <w:proofErr w:type="spellEnd"/>
      <w:r w:rsidRPr="005E4C80">
        <w:rPr>
          <w:rFonts w:eastAsia="Times New Roman"/>
        </w:rPr>
        <w:t xml:space="preserve">, </w:t>
      </w:r>
      <w:proofErr w:type="spellStart"/>
      <w:r w:rsidRPr="005E4C80">
        <w:rPr>
          <w:rFonts w:eastAsia="Times New Roman"/>
        </w:rPr>
        <w:t>дастан</w:t>
      </w:r>
      <w:proofErr w:type="spellEnd"/>
      <w:r w:rsidRPr="005E4C80">
        <w:rPr>
          <w:rFonts w:eastAsia="Times New Roman"/>
        </w:rPr>
        <w:t>, басня, рассказ, повесть, лирическое стихотворение, пьеса); отличать прозаические тексты от поэтических;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- эмоционально откликаться на прочитанное, делиться впечатлениями о произведении;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lastRenderedPageBreak/>
        <w:t>- определять и формулировать тему, основную мысль прочитанных произведений;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- формулировать вопросы по содержанию произведений;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- участвовать в обсуждении прочитанного;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- обосновывать свои суждения с опорой на текст;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- характеризовать литературного героя, оценивать его поступки;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- пересказывать художественный текст (подробно, сжато);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- составлять простой план художественного произведения;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- использовать изученные теоретико-литературные понятия при анализе художественного текста (образ, эпос, лирика, драма, тема, идея, юмор и др.);</w:t>
      </w:r>
    </w:p>
    <w:p w:rsidR="003C635B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- создавать собственный письменный текст: давать развернутый ответ на вопрос (объемом не менее 20–30 слов), связанный со знанием и пониманием литературного произведения.</w:t>
      </w:r>
    </w:p>
    <w:p w:rsidR="003C635B" w:rsidRPr="005E4C80" w:rsidRDefault="003C635B" w:rsidP="003C635B">
      <w:pPr>
        <w:shd w:val="clear" w:color="auto" w:fill="FFFFFF"/>
        <w:spacing w:before="240" w:after="120" w:line="240" w:lineRule="atLeast"/>
        <w:jc w:val="both"/>
        <w:outlineLvl w:val="1"/>
        <w:rPr>
          <w:rFonts w:eastAsia="Times New Roman"/>
          <w:b/>
          <w:bCs/>
          <w:caps/>
        </w:rPr>
      </w:pPr>
      <w:r w:rsidRPr="005E4C80">
        <w:rPr>
          <w:rFonts w:eastAsia="Times New Roman"/>
          <w:b/>
          <w:bCs/>
          <w:caps/>
        </w:rPr>
        <w:t>6 КЛАСС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Обучающийся научится: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- выразительно читать вслух и наизусть произведения, их фрагменты в рамках программы;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- определять и формулировать тему, идею, проблематику прочитанных произведений;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- характеризовать литературного героя, создавать его словесный портрет на основе авторского описания и художественных деталей;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- сопоставлять персонажей одного произведения по сходству и контрасту;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- формулировать свою точку зрения и понимать смысл других суждений;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- пересказывать художественный текст, используя разные виды пересказа (подробный, сжатый, выборочный, творческий);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- составлять простой план художественного произведения, в том числе цитатный;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- использовать изученные теоретико-литературные понятия при анализе художественного текста (образ автора, лирическое «я», проблема, пейзаж, психологизм, характер, тип, метафора и др.);</w:t>
      </w: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  <w:r w:rsidRPr="005E4C80">
        <w:rPr>
          <w:rFonts w:eastAsia="Times New Roman"/>
        </w:rPr>
        <w:t>- писать сочинение по личным впечатлениям, по картине и по предложенной тематике.</w:t>
      </w:r>
    </w:p>
    <w:p w:rsidR="003C635B" w:rsidRDefault="003C635B" w:rsidP="003C635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both"/>
        <w:outlineLvl w:val="0"/>
        <w:rPr>
          <w:rFonts w:eastAsia="Times New Roman"/>
          <w:b/>
          <w:bCs/>
          <w:caps/>
          <w:kern w:val="36"/>
        </w:rPr>
      </w:pPr>
    </w:p>
    <w:p w:rsidR="003C635B" w:rsidRPr="005E4C80" w:rsidRDefault="003C635B" w:rsidP="003C635B">
      <w:pPr>
        <w:shd w:val="clear" w:color="auto" w:fill="FFFFFF"/>
        <w:ind w:firstLine="227"/>
        <w:jc w:val="both"/>
        <w:rPr>
          <w:rFonts w:eastAsia="Times New Roman"/>
        </w:rPr>
      </w:pPr>
    </w:p>
    <w:p w:rsidR="003C635B" w:rsidRPr="003C635B" w:rsidRDefault="003C635B" w:rsidP="00322AA0">
      <w:pPr>
        <w:pStyle w:val="a4"/>
        <w:shd w:val="clear" w:color="auto" w:fill="FFFFFF"/>
        <w:ind w:left="0" w:firstLine="709"/>
        <w:jc w:val="center"/>
        <w:outlineLvl w:val="0"/>
        <w:rPr>
          <w:b/>
        </w:rPr>
      </w:pPr>
      <w:r w:rsidRPr="003C635B">
        <w:rPr>
          <w:b/>
        </w:rPr>
        <w:t>7,9 класс</w:t>
      </w:r>
    </w:p>
    <w:p w:rsidR="00322AA0" w:rsidRPr="00BB3B44" w:rsidRDefault="00322AA0" w:rsidP="00322AA0">
      <w:pPr>
        <w:pStyle w:val="a4"/>
        <w:shd w:val="clear" w:color="auto" w:fill="FFFFFF"/>
        <w:ind w:left="0" w:firstLine="709"/>
        <w:jc w:val="both"/>
        <w:outlineLvl w:val="0"/>
      </w:pPr>
      <w:r w:rsidRPr="00BB3B44">
        <w:t>Рабочая программа  по Родной (татарской) литературе для 5</w:t>
      </w:r>
      <w:r>
        <w:t>-</w:t>
      </w:r>
      <w:r w:rsidRPr="00BB3B44">
        <w:t>9 классов (базовый уровень)</w:t>
      </w:r>
      <w:r>
        <w:t xml:space="preserve"> </w:t>
      </w:r>
      <w:r w:rsidRPr="00BB3B44">
        <w:t xml:space="preserve">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примерной Программы  по татарской литературе для общеобразовательных организаций основного общего образования с обучением на русском языке (для изучающих татарский язык как родной) 5-9 классы. </w:t>
      </w:r>
      <w:proofErr w:type="spellStart"/>
      <w:r w:rsidRPr="00BB3B44">
        <w:t>Ф.Ф.Хасанова</w:t>
      </w:r>
      <w:proofErr w:type="spellEnd"/>
      <w:r w:rsidRPr="00BB3B44">
        <w:t xml:space="preserve">, Г.М. Сафиуллина, </w:t>
      </w:r>
      <w:proofErr w:type="spellStart"/>
      <w:r w:rsidRPr="00BB3B44">
        <w:t>М.Я.Гарифуллина</w:t>
      </w:r>
      <w:proofErr w:type="spellEnd"/>
      <w:r w:rsidRPr="00BB3B44">
        <w:t>. -Казань: издательство «</w:t>
      </w:r>
      <w:proofErr w:type="spellStart"/>
      <w:r w:rsidRPr="00BB3B44">
        <w:t>Магариф-Вакыт</w:t>
      </w:r>
      <w:proofErr w:type="spellEnd"/>
      <w:r w:rsidRPr="00BB3B44">
        <w:t xml:space="preserve">», 2014    </w:t>
      </w:r>
    </w:p>
    <w:p w:rsidR="00322AA0" w:rsidRDefault="00322AA0" w:rsidP="00322AA0">
      <w:pPr>
        <w:pStyle w:val="a4"/>
        <w:tabs>
          <w:tab w:val="left" w:pos="1534"/>
        </w:tabs>
        <w:spacing w:before="3"/>
        <w:ind w:left="0" w:right="-1"/>
        <w:rPr>
          <w:b/>
          <w:bCs/>
        </w:rPr>
      </w:pPr>
      <w:r w:rsidRPr="00BB3B44">
        <w:rPr>
          <w:b/>
          <w:bCs/>
          <w:lang w:val="x-none"/>
        </w:rPr>
        <w:t>Планируемые р</w:t>
      </w:r>
      <w:bookmarkStart w:id="0" w:name="_GoBack"/>
      <w:bookmarkEnd w:id="0"/>
      <w:r w:rsidRPr="00BB3B44">
        <w:rPr>
          <w:b/>
          <w:bCs/>
          <w:lang w:val="x-none"/>
        </w:rPr>
        <w:t>езультаты освоения учебного предмет</w:t>
      </w:r>
      <w:r w:rsidRPr="00BB3B44">
        <w:rPr>
          <w:b/>
          <w:bCs/>
        </w:rPr>
        <w:t>а</w:t>
      </w:r>
      <w:r>
        <w:rPr>
          <w:b/>
          <w:bCs/>
        </w:rPr>
        <w:t>, курса</w:t>
      </w:r>
    </w:p>
    <w:p w:rsidR="00322AA0" w:rsidRPr="009B339B" w:rsidRDefault="00322AA0" w:rsidP="00322AA0">
      <w:pPr>
        <w:pStyle w:val="a3"/>
        <w:ind w:firstLine="709"/>
        <w:jc w:val="both"/>
      </w:pPr>
      <w:r w:rsidRPr="009B339B">
        <w:rPr>
          <w:b/>
          <w:bCs/>
        </w:rPr>
        <w:t xml:space="preserve">Предметные результаты </w:t>
      </w:r>
      <w:r w:rsidRPr="009B339B">
        <w:t>выпускников на уровне основного общего образования по татарской литературе выражается в следующем:</w:t>
      </w:r>
    </w:p>
    <w:p w:rsidR="00322AA0" w:rsidRPr="009B339B" w:rsidRDefault="00322AA0" w:rsidP="00322AA0">
      <w:pPr>
        <w:pStyle w:val="a3"/>
        <w:jc w:val="both"/>
      </w:pPr>
      <w:r w:rsidRPr="009B339B">
        <w:t>1)понимание ключевых проблем изученных произведений татарского фольклора, фольклора народов России и всего мира; татарской классической и современной литературы, литературных взаимосвязей и взаимовлияний;</w:t>
      </w:r>
    </w:p>
    <w:p w:rsidR="00322AA0" w:rsidRPr="009B339B" w:rsidRDefault="00322AA0" w:rsidP="00322AA0">
      <w:pPr>
        <w:pStyle w:val="a3"/>
        <w:jc w:val="both"/>
      </w:pPr>
      <w:r w:rsidRPr="009B339B">
        <w:t>2)осознанное беглое чтение текстов различных стилей и жанров; проведение смыслового анализа текста; использование различных видов чтения (ознакомительное, просмотровое, поисковое и др.);</w:t>
      </w:r>
    </w:p>
    <w:p w:rsidR="00322AA0" w:rsidRPr="009B339B" w:rsidRDefault="00322AA0" w:rsidP="00322AA0">
      <w:pPr>
        <w:pStyle w:val="a3"/>
        <w:jc w:val="both"/>
      </w:pPr>
      <w:r w:rsidRPr="009B339B">
        <w:lastRenderedPageBreak/>
        <w:t>3)владение элементарной литературоведческой терминологией при обсуждении художественного произведения;</w:t>
      </w:r>
    </w:p>
    <w:p w:rsidR="00322AA0" w:rsidRPr="009B339B" w:rsidRDefault="00322AA0" w:rsidP="00322AA0">
      <w:pPr>
        <w:pStyle w:val="a3"/>
        <w:jc w:val="both"/>
      </w:pPr>
      <w:r w:rsidRPr="009B339B">
        <w:t>4)умение пересказать содержание прозаического произведения или отрывка, используя цитаты из текста, отвечать на вопросы по прослушанному или прочитанному тексту;</w:t>
      </w:r>
    </w:p>
    <w:p w:rsidR="00322AA0" w:rsidRPr="009B339B" w:rsidRDefault="00322AA0" w:rsidP="00322AA0">
      <w:pPr>
        <w:pStyle w:val="a3"/>
        <w:jc w:val="both"/>
      </w:pPr>
      <w:r w:rsidRPr="009B339B">
        <w:t>5)умение устанавливать связи между фольклорными и художественными произведениями разных народов на уровне тематики, проблематики, образов (по принципу сходства и различия);</w:t>
      </w:r>
    </w:p>
    <w:p w:rsidR="00322AA0" w:rsidRPr="009B339B" w:rsidRDefault="00322AA0" w:rsidP="00322AA0">
      <w:pPr>
        <w:pStyle w:val="a3"/>
        <w:jc w:val="both"/>
      </w:pPr>
      <w:r w:rsidRPr="009B339B">
        <w:t>6)владение навыками сопоставления произведений татарской литературы с 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анализа;</w:t>
      </w:r>
    </w:p>
    <w:p w:rsidR="00322AA0" w:rsidRPr="009B339B" w:rsidRDefault="00322AA0" w:rsidP="00322AA0">
      <w:pPr>
        <w:pStyle w:val="a3"/>
        <w:jc w:val="both"/>
      </w:pPr>
      <w:r w:rsidRPr="009B339B">
        <w:t>7)владение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информацию;</w:t>
      </w:r>
    </w:p>
    <w:p w:rsidR="00322AA0" w:rsidRPr="009B339B" w:rsidRDefault="00322AA0" w:rsidP="00322AA0">
      <w:pPr>
        <w:pStyle w:val="a3"/>
        <w:jc w:val="both"/>
      </w:pPr>
      <w:r w:rsidRPr="009B339B">
        <w:t>8)использование выразительных средств языка в соответствии с коммуникативной задачей, сферой и ситуацией общения;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322AA0" w:rsidRPr="009B339B" w:rsidRDefault="00322AA0" w:rsidP="00322AA0">
      <w:pPr>
        <w:pStyle w:val="a3"/>
        <w:jc w:val="both"/>
      </w:pPr>
      <w:r w:rsidRPr="009B339B">
        <w:t>9)использование приобретенных знаний и умений за рамками учебного процесса, то есть в практической деятельности и повседневной жизни.</w:t>
      </w:r>
    </w:p>
    <w:p w:rsidR="00322AA0" w:rsidRPr="009B339B" w:rsidRDefault="00322AA0" w:rsidP="00322AA0">
      <w:pPr>
        <w:jc w:val="both"/>
      </w:pPr>
      <w:r w:rsidRPr="009B339B">
        <w:rPr>
          <w:b/>
        </w:rPr>
        <w:t>Выпускник  научится</w:t>
      </w:r>
      <w:r w:rsidRPr="009B339B">
        <w:t xml:space="preserve">: </w:t>
      </w:r>
    </w:p>
    <w:p w:rsidR="00322AA0" w:rsidRPr="009B339B" w:rsidRDefault="00322AA0" w:rsidP="00322AA0">
      <w:pPr>
        <w:numPr>
          <w:ilvl w:val="0"/>
          <w:numId w:val="1"/>
        </w:numPr>
        <w:ind w:firstLine="567"/>
        <w:jc w:val="both"/>
      </w:pPr>
      <w:r w:rsidRPr="009B339B">
        <w:t xml:space="preserve">Осознавать  значимости чтения и изучения родной (татарской) литературы для своего дальнейшего развития;  </w:t>
      </w:r>
    </w:p>
    <w:p w:rsidR="00322AA0" w:rsidRPr="009B339B" w:rsidRDefault="00322AA0" w:rsidP="00322AA0">
      <w:pPr>
        <w:ind w:right="12" w:firstLine="567"/>
        <w:jc w:val="both"/>
      </w:pPr>
      <w:r w:rsidRPr="009B339B">
        <w:t xml:space="preserve">-Понимать родную (татарскую)  литературу как одну из основных </w:t>
      </w:r>
      <w:proofErr w:type="spellStart"/>
      <w:r w:rsidRPr="009B339B">
        <w:t>национальнокультурных</w:t>
      </w:r>
      <w:proofErr w:type="spellEnd"/>
      <w:r w:rsidRPr="009B339B">
        <w:t xml:space="preserve"> ценностей татарского народа, как особого способа познания жизни.</w:t>
      </w:r>
    </w:p>
    <w:p w:rsidR="00322AA0" w:rsidRPr="009B339B" w:rsidRDefault="00322AA0" w:rsidP="00322AA0">
      <w:pPr>
        <w:ind w:right="12" w:firstLine="567"/>
        <w:jc w:val="both"/>
      </w:pPr>
      <w:r w:rsidRPr="009B339B">
        <w:t xml:space="preserve"> -Понимать ключевые проблемы изученных произведений татарского фольклора и фольклора других народов, древнетюркской литературы, литературы XVIII века, татарских писателей XIX-XX веков, литературы народов России и зарубежной литературы;  </w:t>
      </w:r>
    </w:p>
    <w:p w:rsidR="00322AA0" w:rsidRPr="009B339B" w:rsidRDefault="00322AA0" w:rsidP="00322AA0">
      <w:pPr>
        <w:ind w:right="275" w:firstLine="567"/>
        <w:jc w:val="both"/>
      </w:pPr>
      <w:r w:rsidRPr="009B339B">
        <w:t xml:space="preserve">-Понимать образную природу литературы как явления словесного искусства; </w:t>
      </w:r>
    </w:p>
    <w:p w:rsidR="00322AA0" w:rsidRPr="009B339B" w:rsidRDefault="00322AA0" w:rsidP="00322AA0">
      <w:pPr>
        <w:ind w:right="275" w:firstLine="567"/>
        <w:jc w:val="both"/>
      </w:pPr>
      <w:r w:rsidRPr="009B339B">
        <w:t xml:space="preserve">-Эстетически воспринимать произведения литературы;  </w:t>
      </w:r>
    </w:p>
    <w:p w:rsidR="00322AA0" w:rsidRPr="009B339B" w:rsidRDefault="00322AA0" w:rsidP="00322AA0">
      <w:pPr>
        <w:ind w:right="275" w:firstLine="567"/>
        <w:jc w:val="both"/>
      </w:pPr>
      <w:r w:rsidRPr="009B339B">
        <w:t xml:space="preserve">-формировать эстетический вкус;  </w:t>
      </w:r>
    </w:p>
    <w:p w:rsidR="00322AA0" w:rsidRPr="009B339B" w:rsidRDefault="00322AA0" w:rsidP="00322AA0">
      <w:pPr>
        <w:ind w:firstLine="567"/>
        <w:jc w:val="both"/>
      </w:pPr>
      <w:r w:rsidRPr="009B339B">
        <w:t xml:space="preserve">-понимать слово в его эстетической функции, роль изобразительно-выразительных языковых средств в создании художественных образов литературных произведений.  </w:t>
      </w:r>
    </w:p>
    <w:p w:rsidR="00322AA0" w:rsidRPr="009B339B" w:rsidRDefault="00322AA0" w:rsidP="00322AA0">
      <w:pPr>
        <w:ind w:right="6" w:firstLine="567"/>
        <w:jc w:val="both"/>
      </w:pPr>
      <w:r w:rsidRPr="009B339B">
        <w:t xml:space="preserve">-Осознавать коммуникативно-эстетические возможности татарского языка на основе изучения выдающихся произведений российской культуры, культуры татарского народа, культуры тюркских народов, мировой культуры. </w:t>
      </w:r>
    </w:p>
    <w:p w:rsidR="00322AA0" w:rsidRPr="009B339B" w:rsidRDefault="00322AA0" w:rsidP="00322AA0">
      <w:pPr>
        <w:ind w:right="6" w:firstLine="567"/>
        <w:jc w:val="both"/>
      </w:pPr>
      <w:r w:rsidRPr="009B339B">
        <w:t xml:space="preserve">-Анализировать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  </w:t>
      </w:r>
    </w:p>
    <w:p w:rsidR="00322AA0" w:rsidRPr="009B339B" w:rsidRDefault="00322AA0" w:rsidP="00322AA0">
      <w:pPr>
        <w:ind w:firstLine="567"/>
        <w:jc w:val="both"/>
      </w:pPr>
      <w:r w:rsidRPr="009B339B">
        <w:t xml:space="preserve">-Пересказывать прозаические произведения или их отрывки с использованием образных средств татарского языка и цитат из текста;  </w:t>
      </w:r>
    </w:p>
    <w:p w:rsidR="00322AA0" w:rsidRPr="009B339B" w:rsidRDefault="00322AA0" w:rsidP="00322AA0">
      <w:pPr>
        <w:ind w:right="275" w:firstLine="567"/>
        <w:jc w:val="both"/>
      </w:pPr>
      <w:r w:rsidRPr="009B339B">
        <w:t xml:space="preserve">-Отвечать на вопросы по прослушанному или прочитанному тексту; </w:t>
      </w:r>
    </w:p>
    <w:p w:rsidR="00322AA0" w:rsidRPr="009B339B" w:rsidRDefault="00322AA0" w:rsidP="00322AA0">
      <w:pPr>
        <w:numPr>
          <w:ilvl w:val="0"/>
          <w:numId w:val="2"/>
        </w:numPr>
        <w:ind w:left="0" w:right="275" w:firstLine="567"/>
        <w:jc w:val="both"/>
      </w:pPr>
      <w:r w:rsidRPr="009B339B">
        <w:t xml:space="preserve">Создавать устные монологические высказывания разного типа; </w:t>
      </w:r>
    </w:p>
    <w:p w:rsidR="00322AA0" w:rsidRPr="009B339B" w:rsidRDefault="00322AA0" w:rsidP="00322AA0">
      <w:pPr>
        <w:numPr>
          <w:ilvl w:val="0"/>
          <w:numId w:val="2"/>
        </w:numPr>
        <w:ind w:left="0" w:right="275" w:firstLine="567"/>
        <w:jc w:val="both"/>
      </w:pPr>
      <w:r w:rsidRPr="009B339B">
        <w:t xml:space="preserve">Вести диалог;  </w:t>
      </w:r>
    </w:p>
    <w:p w:rsidR="00322AA0" w:rsidRPr="009B339B" w:rsidRDefault="00322AA0" w:rsidP="00322AA0">
      <w:pPr>
        <w:ind w:firstLine="567"/>
        <w:jc w:val="both"/>
      </w:pPr>
      <w:r w:rsidRPr="009B339B">
        <w:t xml:space="preserve">-Формулировать собственное отношение к произведениям татарской литературы, оценивать их;  </w:t>
      </w:r>
    </w:p>
    <w:p w:rsidR="00322AA0" w:rsidRPr="009B339B" w:rsidRDefault="00322AA0" w:rsidP="00322AA0">
      <w:pPr>
        <w:ind w:firstLine="567"/>
        <w:jc w:val="both"/>
      </w:pPr>
      <w:r w:rsidRPr="009B339B">
        <w:t xml:space="preserve">-Понимать литературные художественные произведения, отражающие разные этнокультурные традиции,  </w:t>
      </w:r>
    </w:p>
    <w:p w:rsidR="00322AA0" w:rsidRPr="009B339B" w:rsidRDefault="00322AA0" w:rsidP="00322AA0">
      <w:pPr>
        <w:ind w:right="6" w:firstLine="567"/>
        <w:jc w:val="both"/>
      </w:pPr>
      <w:r w:rsidRPr="009B339B">
        <w:lastRenderedPageBreak/>
        <w:t xml:space="preserve">-Понимать связи литературных произведений с эпохой их написания, выявлять заложенные в них вневременных, непреходящие нравственные ценности и их современное звучание;  </w:t>
      </w:r>
    </w:p>
    <w:p w:rsidR="00322AA0" w:rsidRPr="009B339B" w:rsidRDefault="00322AA0" w:rsidP="00322AA0">
      <w:pPr>
        <w:ind w:firstLine="567"/>
        <w:jc w:val="both"/>
      </w:pPr>
      <w:r w:rsidRPr="009B339B">
        <w:t xml:space="preserve">-Осознавать  духовно-нравственные ценности татарской и тюркской литератур и культур, сопоставлять их с духовно-нравственными ценностями других народов.  </w:t>
      </w:r>
    </w:p>
    <w:p w:rsidR="00322AA0" w:rsidRPr="009B339B" w:rsidRDefault="00322AA0" w:rsidP="00322AA0">
      <w:pPr>
        <w:ind w:firstLine="567"/>
        <w:jc w:val="both"/>
      </w:pPr>
      <w:r w:rsidRPr="009B339B">
        <w:t xml:space="preserve">-Воспринимать на слух литературные произведения разных жанров, осмысленно читать их и адекватно воспринимать;  </w:t>
      </w:r>
    </w:p>
    <w:p w:rsidR="00322AA0" w:rsidRPr="009B339B" w:rsidRDefault="00322AA0" w:rsidP="00322AA0">
      <w:pPr>
        <w:ind w:right="12" w:firstLine="567"/>
        <w:jc w:val="both"/>
      </w:pPr>
      <w:r w:rsidRPr="009B339B">
        <w:t xml:space="preserve">-Писать изложения и сочинения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</w:t>
      </w:r>
    </w:p>
    <w:p w:rsidR="00322AA0" w:rsidRPr="009B339B" w:rsidRDefault="00322AA0" w:rsidP="00322AA0">
      <w:pPr>
        <w:ind w:right="6" w:firstLine="567"/>
        <w:jc w:val="both"/>
      </w:pPr>
      <w:r w:rsidRPr="009B339B">
        <w:t xml:space="preserve">-Определять в произведении элементы сюжета, композиции, </w:t>
      </w:r>
      <w:proofErr w:type="spellStart"/>
      <w:r w:rsidRPr="009B339B">
        <w:t>изобразительновыразительных</w:t>
      </w:r>
      <w:proofErr w:type="spellEnd"/>
      <w:r w:rsidRPr="009B339B">
        <w:t xml:space="preserve"> средств языка, понимать их роль в раскрытии идейно-художественного содержания изведения (элементы филологического анализа);  </w:t>
      </w:r>
    </w:p>
    <w:p w:rsidR="00322AA0" w:rsidRPr="009B339B" w:rsidRDefault="00322AA0" w:rsidP="00322AA0">
      <w:pPr>
        <w:tabs>
          <w:tab w:val="center" w:pos="1162"/>
          <w:tab w:val="center" w:pos="2665"/>
          <w:tab w:val="center" w:pos="4808"/>
          <w:tab w:val="center" w:pos="7019"/>
          <w:tab w:val="center" w:pos="8325"/>
          <w:tab w:val="right" w:pos="9647"/>
        </w:tabs>
        <w:ind w:firstLine="567"/>
        <w:jc w:val="both"/>
      </w:pPr>
      <w:r w:rsidRPr="009B339B">
        <w:tab/>
        <w:t xml:space="preserve">-Владеть </w:t>
      </w:r>
      <w:r w:rsidRPr="009B339B">
        <w:tab/>
        <w:t xml:space="preserve">элементарной </w:t>
      </w:r>
      <w:r w:rsidRPr="009B339B">
        <w:tab/>
        <w:t xml:space="preserve">литературоведческой </w:t>
      </w:r>
      <w:r w:rsidRPr="009B339B">
        <w:tab/>
        <w:t xml:space="preserve">терминологией </w:t>
      </w:r>
      <w:r w:rsidRPr="009B339B">
        <w:tab/>
        <w:t xml:space="preserve">при </w:t>
      </w:r>
      <w:r w:rsidRPr="009B339B">
        <w:tab/>
        <w:t>анализе</w:t>
      </w:r>
    </w:p>
    <w:p w:rsidR="00322AA0" w:rsidRPr="009B339B" w:rsidRDefault="00322AA0" w:rsidP="00322AA0">
      <w:pPr>
        <w:tabs>
          <w:tab w:val="center" w:pos="1162"/>
          <w:tab w:val="center" w:pos="2665"/>
          <w:tab w:val="center" w:pos="4808"/>
          <w:tab w:val="center" w:pos="7019"/>
          <w:tab w:val="center" w:pos="8325"/>
          <w:tab w:val="right" w:pos="9647"/>
        </w:tabs>
        <w:ind w:firstLine="567"/>
        <w:jc w:val="both"/>
      </w:pPr>
      <w:r w:rsidRPr="009B339B">
        <w:t xml:space="preserve"> литературного произведения;  </w:t>
      </w:r>
    </w:p>
    <w:p w:rsidR="00322AA0" w:rsidRPr="009B339B" w:rsidRDefault="00322AA0" w:rsidP="00322AA0">
      <w:pPr>
        <w:ind w:right="275" w:firstLine="567"/>
        <w:jc w:val="both"/>
      </w:pPr>
      <w:r w:rsidRPr="009B339B">
        <w:t xml:space="preserve">-Понимать авторскую позицию и </w:t>
      </w:r>
      <w:proofErr w:type="spellStart"/>
      <w:r w:rsidRPr="009B339B">
        <w:t>своѐ</w:t>
      </w:r>
      <w:proofErr w:type="spellEnd"/>
      <w:r w:rsidRPr="009B339B">
        <w:t xml:space="preserve"> отношение к ней;  </w:t>
      </w:r>
    </w:p>
    <w:p w:rsidR="00322AA0" w:rsidRPr="009B339B" w:rsidRDefault="00322AA0" w:rsidP="00322AA0">
      <w:pPr>
        <w:ind w:firstLine="708"/>
        <w:jc w:val="both"/>
      </w:pPr>
      <w:r w:rsidRPr="009B339B">
        <w:rPr>
          <w:b/>
          <w:i/>
        </w:rPr>
        <w:t>Выпускник получит возможность научиться</w:t>
      </w:r>
      <w:r w:rsidRPr="009B339B">
        <w:rPr>
          <w:i/>
        </w:rPr>
        <w:t xml:space="preserve">: </w:t>
      </w:r>
    </w:p>
    <w:p w:rsidR="00322AA0" w:rsidRPr="009B339B" w:rsidRDefault="00322AA0" w:rsidP="00322AA0">
      <w:pPr>
        <w:ind w:firstLine="698"/>
        <w:jc w:val="both"/>
      </w:pPr>
      <w:r w:rsidRPr="009B339B">
        <w:rPr>
          <w:i/>
        </w:rPr>
        <w:t xml:space="preserve">-Сформировать убеждение, что  в татарской литературе отражается менталитет татарского народа, его история, мировосприятие, что литература несет в себе важные для жизни человека смыслы. </w:t>
      </w:r>
    </w:p>
    <w:p w:rsidR="00322AA0" w:rsidRPr="009B339B" w:rsidRDefault="00322AA0" w:rsidP="00322AA0">
      <w:pPr>
        <w:ind w:right="6"/>
        <w:jc w:val="both"/>
      </w:pPr>
      <w:r w:rsidRPr="009B339B">
        <w:rPr>
          <w:i/>
        </w:rPr>
        <w:t xml:space="preserve">-Размышлять  над целым рядом общечеловеческих проблем,  </w:t>
      </w:r>
    </w:p>
    <w:p w:rsidR="00322AA0" w:rsidRPr="009B339B" w:rsidRDefault="00322AA0" w:rsidP="00322AA0">
      <w:pPr>
        <w:ind w:right="6" w:firstLine="698"/>
        <w:jc w:val="both"/>
      </w:pPr>
      <w:r w:rsidRPr="009B339B">
        <w:rPr>
          <w:i/>
        </w:rPr>
        <w:t xml:space="preserve">-Высказываться по проблемам, используя возможности татарского литературного языка. </w:t>
      </w:r>
    </w:p>
    <w:p w:rsidR="00322AA0" w:rsidRPr="009B339B" w:rsidRDefault="00322AA0" w:rsidP="00322AA0">
      <w:pPr>
        <w:ind w:right="6" w:firstLine="698"/>
        <w:jc w:val="both"/>
      </w:pPr>
      <w:r w:rsidRPr="009B339B">
        <w:t>-</w:t>
      </w:r>
      <w:r w:rsidRPr="009B339B">
        <w:rPr>
          <w:i/>
        </w:rPr>
        <w:t xml:space="preserve">аргументировать свое мнение и оформлять его словесно в устных и письменных высказываниях разных жанров; </w:t>
      </w:r>
    </w:p>
    <w:p w:rsidR="00322AA0" w:rsidRPr="009B339B" w:rsidRDefault="00322AA0" w:rsidP="00322AA0">
      <w:pPr>
        <w:ind w:right="6" w:firstLine="698"/>
        <w:jc w:val="both"/>
      </w:pPr>
      <w:r w:rsidRPr="009B339B">
        <w:rPr>
          <w:i/>
        </w:rPr>
        <w:t xml:space="preserve">-создавать развернутые высказывания аналитического и интерпретирующего характера;  </w:t>
      </w:r>
    </w:p>
    <w:p w:rsidR="00322AA0" w:rsidRPr="009B339B" w:rsidRDefault="00322AA0" w:rsidP="00322AA0">
      <w:pPr>
        <w:ind w:right="6" w:firstLine="698"/>
        <w:jc w:val="both"/>
      </w:pPr>
      <w:r w:rsidRPr="009B339B">
        <w:rPr>
          <w:i/>
        </w:rPr>
        <w:t xml:space="preserve">-участвовать в обсуждении прочитанного, сознательно планировать свое досуговое чтение; </w:t>
      </w:r>
    </w:p>
    <w:p w:rsidR="00322AA0" w:rsidRPr="009B339B" w:rsidRDefault="00322AA0" w:rsidP="00322AA0">
      <w:pPr>
        <w:ind w:right="6"/>
        <w:jc w:val="both"/>
      </w:pPr>
      <w:r w:rsidRPr="009B339B">
        <w:rPr>
          <w:i/>
        </w:rPr>
        <w:t xml:space="preserve">-формировать свой дальнейший круг чтения. </w:t>
      </w:r>
    </w:p>
    <w:p w:rsidR="00322AA0" w:rsidRPr="009B339B" w:rsidRDefault="00322AA0" w:rsidP="00322AA0">
      <w:pPr>
        <w:ind w:right="6"/>
        <w:jc w:val="both"/>
      </w:pPr>
      <w:r w:rsidRPr="009B339B">
        <w:rPr>
          <w:i/>
        </w:rPr>
        <w:t>-Интерпретировать (в отдельных случаях) изученные литературные произведения.</w:t>
      </w:r>
      <w:r w:rsidRPr="009B339B">
        <w:rPr>
          <w:b/>
          <w:i/>
        </w:rPr>
        <w:t xml:space="preserve"> </w:t>
      </w:r>
    </w:p>
    <w:p w:rsidR="00322AA0" w:rsidRPr="009B339B" w:rsidRDefault="00322AA0" w:rsidP="00322AA0">
      <w:pPr>
        <w:ind w:right="6" w:firstLine="698"/>
        <w:jc w:val="both"/>
      </w:pPr>
      <w:r w:rsidRPr="009B339B">
        <w:rPr>
          <w:i/>
        </w:rPr>
        <w:t xml:space="preserve">-Воспринимать произведения татарской литературы и переведенные на татарский язык тексты. </w:t>
      </w:r>
    </w:p>
    <w:p w:rsidR="00322AA0" w:rsidRPr="009B339B" w:rsidRDefault="00322AA0" w:rsidP="00322AA0">
      <w:pPr>
        <w:ind w:right="6"/>
        <w:jc w:val="both"/>
      </w:pPr>
      <w:r w:rsidRPr="009B339B">
        <w:rPr>
          <w:i/>
        </w:rPr>
        <w:t xml:space="preserve">овладеть процедурами смыслового и эстетического чтения,  </w:t>
      </w:r>
    </w:p>
    <w:p w:rsidR="00322AA0" w:rsidRPr="009B339B" w:rsidRDefault="00322AA0" w:rsidP="00322AA0">
      <w:pPr>
        <w:ind w:right="6" w:firstLine="698"/>
        <w:jc w:val="both"/>
      </w:pPr>
      <w:r w:rsidRPr="009B339B">
        <w:rPr>
          <w:i/>
        </w:rPr>
        <w:t xml:space="preserve"> воспринимать художественный текст и отличать его от текстов других типов, учится дополнять и углублять первичное эмоциональное восприятие текста его интеллектуальным осмыслением.</w:t>
      </w:r>
      <w:r w:rsidRPr="009B339B">
        <w:t xml:space="preserve">  </w:t>
      </w:r>
    </w:p>
    <w:p w:rsidR="00BB6502" w:rsidRDefault="00BB6502"/>
    <w:sectPr w:rsidR="00BB6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7146"/>
    <w:multiLevelType w:val="hybridMultilevel"/>
    <w:tmpl w:val="BB4E1DF0"/>
    <w:lvl w:ilvl="0" w:tplc="FA227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8D2C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C62C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D00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1565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98E4E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A2A0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4BC7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790A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 w15:restartNumberingAfterBreak="0">
    <w:nsid w:val="1D405474"/>
    <w:multiLevelType w:val="hybridMultilevel"/>
    <w:tmpl w:val="7C7ABEC4"/>
    <w:lvl w:ilvl="0" w:tplc="1E24BAC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3C973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EA944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98486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0A219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7D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70538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6A5BE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A25E2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 w15:restartNumberingAfterBreak="0">
    <w:nsid w:val="4EF83E79"/>
    <w:multiLevelType w:val="hybridMultilevel"/>
    <w:tmpl w:val="B894BE2E"/>
    <w:lvl w:ilvl="0" w:tplc="83C0C580">
      <w:start w:val="1"/>
      <w:numFmt w:val="bullet"/>
      <w:lvlText w:val="-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46140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F8751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E6622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F8A86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A88A0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EC670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AC793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50DB9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36D3F66"/>
    <w:multiLevelType w:val="hybridMultilevel"/>
    <w:tmpl w:val="CA605D40"/>
    <w:lvl w:ilvl="0" w:tplc="DA686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694F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F703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B81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3C0E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FBE49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96CC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1328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0EEB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 w15:restartNumberingAfterBreak="0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6" w15:restartNumberingAfterBreak="0">
    <w:nsid w:val="629A0CD1"/>
    <w:multiLevelType w:val="hybridMultilevel"/>
    <w:tmpl w:val="A6488206"/>
    <w:lvl w:ilvl="0" w:tplc="B8BE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A3E9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374F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60C8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0C84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35E1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7B20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FBC9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60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7" w15:restartNumberingAfterBreak="0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8" w15:restartNumberingAfterBreak="0">
    <w:nsid w:val="6E5162FE"/>
    <w:multiLevelType w:val="hybridMultilevel"/>
    <w:tmpl w:val="0DE69744"/>
    <w:lvl w:ilvl="0" w:tplc="7F067658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2089442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6CE1B6A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87E9B82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5421276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BA0E2EC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404DE62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9870E0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01248F0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8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F4E"/>
    <w:rsid w:val="00322AA0"/>
    <w:rsid w:val="003C635B"/>
    <w:rsid w:val="00B94F4E"/>
    <w:rsid w:val="00BB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D20B2"/>
  <w15:docId w15:val="{1C045E96-C448-4701-8106-039639403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AA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22AA0"/>
    <w:rPr>
      <w:rFonts w:eastAsia="Times New Roman"/>
    </w:rPr>
  </w:style>
  <w:style w:type="paragraph" w:styleId="a4">
    <w:name w:val="List Paragraph"/>
    <w:basedOn w:val="a"/>
    <w:link w:val="a5"/>
    <w:uiPriority w:val="1"/>
    <w:qFormat/>
    <w:rsid w:val="00322AA0"/>
    <w:pPr>
      <w:ind w:left="720"/>
      <w:contextualSpacing/>
    </w:pPr>
    <w:rPr>
      <w:rFonts w:eastAsia="Times New Roman"/>
    </w:rPr>
  </w:style>
  <w:style w:type="character" w:customStyle="1" w:styleId="a5">
    <w:name w:val="Абзац списка Знак"/>
    <w:link w:val="a4"/>
    <w:uiPriority w:val="1"/>
    <w:locked/>
    <w:rsid w:val="00322A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1680</Words>
  <Characters>9578</Characters>
  <Application>Microsoft Office Word</Application>
  <DocSecurity>0</DocSecurity>
  <Lines>79</Lines>
  <Paragraphs>22</Paragraphs>
  <ScaleCrop>false</ScaleCrop>
  <Company/>
  <LinksUpToDate>false</LinksUpToDate>
  <CharactersWithSpaces>11236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Samsung</cp:lastModifiedBy>
  <cp:revision>3</cp:revision>
  <dcterms:created xsi:type="dcterms:W3CDTF">2023-02-17T06:47:00Z</dcterms:created>
  <dcterms:modified xsi:type="dcterms:W3CDTF">2023-10-30T17:31:00Z</dcterms:modified>
</cp:coreProperties>
</file>