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Аннотация к рабочим программам по географии</w:t>
      </w:r>
    </w:p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p w:rsidR="003F25E1" w:rsidRPr="008D5F7B" w:rsidRDefault="003F25E1" w:rsidP="008D5F7B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>5</w:t>
      </w:r>
      <w:r w:rsidR="00B01215">
        <w:rPr>
          <w:rFonts w:ascii="Times New Roman" w:hAnsi="Times New Roman"/>
          <w:b/>
          <w:lang w:eastAsia="ru-RU"/>
        </w:rPr>
        <w:t>-</w:t>
      </w:r>
      <w:proofErr w:type="gramStart"/>
      <w:r w:rsidR="00B01215">
        <w:rPr>
          <w:rFonts w:ascii="Times New Roman" w:hAnsi="Times New Roman"/>
          <w:b/>
          <w:lang w:eastAsia="ru-RU"/>
        </w:rPr>
        <w:t xml:space="preserve">6 </w:t>
      </w:r>
      <w:r w:rsidRPr="008D5F7B">
        <w:rPr>
          <w:rFonts w:ascii="Times New Roman" w:hAnsi="Times New Roman"/>
          <w:b/>
          <w:lang w:eastAsia="ru-RU"/>
        </w:rPr>
        <w:t xml:space="preserve"> класс</w:t>
      </w:r>
      <w:proofErr w:type="gramEnd"/>
    </w:p>
    <w:p w:rsidR="00B01215" w:rsidRPr="00B01215" w:rsidRDefault="00B01215" w:rsidP="00B01215">
      <w:pPr>
        <w:spacing w:after="0" w:line="240" w:lineRule="auto"/>
        <w:ind w:left="-567" w:firstLine="600"/>
        <w:jc w:val="both"/>
        <w:rPr>
          <w:sz w:val="24"/>
          <w:szCs w:val="24"/>
        </w:rPr>
      </w:pPr>
      <w:bookmarkStart w:id="0" w:name="_GoBack"/>
      <w:r w:rsidRPr="00B01215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B01215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B01215"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</w:p>
    <w:p w:rsidR="00B01215" w:rsidRPr="00B01215" w:rsidRDefault="00B01215" w:rsidP="00B01215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B01215" w:rsidRPr="00B01215" w:rsidRDefault="00B01215" w:rsidP="00B01215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B01215" w:rsidRPr="00B01215" w:rsidRDefault="00B01215" w:rsidP="00B01215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B01215" w:rsidRPr="00B01215" w:rsidRDefault="00B01215" w:rsidP="00B01215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3) воспитание экологической культуры, соответствующей современному уровню </w:t>
      </w:r>
      <w:proofErr w:type="spellStart"/>
      <w:r w:rsidRPr="00B01215">
        <w:rPr>
          <w:rFonts w:ascii="Times New Roman" w:hAnsi="Times New Roman"/>
          <w:color w:val="000000"/>
          <w:sz w:val="24"/>
          <w:szCs w:val="24"/>
        </w:rPr>
        <w:t>геоэкологического</w:t>
      </w:r>
      <w:proofErr w:type="spellEnd"/>
      <w:r w:rsidRPr="00B01215">
        <w:rPr>
          <w:rFonts w:ascii="Times New Roman" w:hAnsi="Times New Roman"/>
          <w:color w:val="000000"/>
          <w:sz w:val="24"/>
          <w:szCs w:val="24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B01215" w:rsidRPr="00B01215" w:rsidRDefault="00B01215" w:rsidP="00B01215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B01215" w:rsidRPr="00B01215" w:rsidRDefault="00B01215" w:rsidP="00B01215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B01215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B01215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мире; </w:t>
      </w:r>
    </w:p>
    <w:p w:rsidR="00B01215" w:rsidRPr="00B01215" w:rsidRDefault="00B01215" w:rsidP="00B01215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B01215" w:rsidRPr="00B01215" w:rsidRDefault="00B01215" w:rsidP="00B01215">
      <w:p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3F25E1" w:rsidRPr="00B01215" w:rsidRDefault="00B01215" w:rsidP="00B01215">
      <w:pPr>
        <w:pStyle w:val="a3"/>
        <w:spacing w:before="0" w:after="0"/>
        <w:jc w:val="both"/>
      </w:pPr>
      <w:r w:rsidRPr="00B01215">
        <w:t>Планируемые предметные результаты</w:t>
      </w:r>
    </w:p>
    <w:p w:rsidR="00B01215" w:rsidRPr="00B01215" w:rsidRDefault="00B01215" w:rsidP="00B01215">
      <w:p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методов исследования, применяемых в географии;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выбирать источники географической информации (картографические, текстовые, видео и фотоизображения, </w:t>
      </w:r>
      <w:proofErr w:type="spellStart"/>
      <w:r w:rsidRPr="00B01215">
        <w:rPr>
          <w:rFonts w:ascii="Times New Roman" w:hAnsi="Times New Roman"/>
          <w:color w:val="000000"/>
          <w:sz w:val="24"/>
          <w:szCs w:val="24"/>
        </w:rPr>
        <w:t>интернет-ресурсы</w:t>
      </w:r>
      <w:proofErr w:type="spellEnd"/>
      <w:r w:rsidRPr="00B01215">
        <w:rPr>
          <w:rFonts w:ascii="Times New Roman" w:hAnsi="Times New Roman"/>
          <w:color w:val="000000"/>
          <w:sz w:val="24"/>
          <w:szCs w:val="24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описывать и сравнивать маршруты их путешествий;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находить в различных источниках информации (включая </w:t>
      </w:r>
      <w:proofErr w:type="spellStart"/>
      <w:r w:rsidRPr="00B01215">
        <w:rPr>
          <w:rFonts w:ascii="Times New Roman" w:hAnsi="Times New Roman"/>
          <w:color w:val="000000"/>
          <w:sz w:val="24"/>
          <w:szCs w:val="24"/>
        </w:rPr>
        <w:t>интернет-ресурсы</w:t>
      </w:r>
      <w:proofErr w:type="spellEnd"/>
      <w:r w:rsidRPr="00B01215">
        <w:rPr>
          <w:rFonts w:ascii="Times New Roman" w:hAnsi="Times New Roman"/>
          <w:color w:val="000000"/>
          <w:sz w:val="24"/>
          <w:szCs w:val="24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описывать и сравнивать маршруты их путешествий;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находить в различных источниках информации (включая </w:t>
      </w:r>
      <w:proofErr w:type="spellStart"/>
      <w:r w:rsidRPr="00B01215">
        <w:rPr>
          <w:rFonts w:ascii="Times New Roman" w:hAnsi="Times New Roman"/>
          <w:color w:val="000000"/>
          <w:sz w:val="24"/>
          <w:szCs w:val="24"/>
        </w:rPr>
        <w:t>интернет-ресурсы</w:t>
      </w:r>
      <w:proofErr w:type="spellEnd"/>
      <w:r w:rsidRPr="00B01215">
        <w:rPr>
          <w:rFonts w:ascii="Times New Roman" w:hAnsi="Times New Roman"/>
          <w:color w:val="000000"/>
          <w:sz w:val="24"/>
          <w:szCs w:val="24"/>
        </w:rPr>
        <w:t>) факты, позволяющие оценить вклад российских путешественников и исследователей в развитие знаний о Земле;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lastRenderedPageBreak/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понятия «план местности» и «географическая карта», параллель» и «меридиан»;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влияния Солнца на мир живой и неживой природы;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объяснять причины смены дня и ночи и времён года;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понятия «земная кора»; «ядро», «мантия»; «минерал» и «горная порода»;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понятия «материковая» и «океаническая» земная кора;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изученные минералы и горные породы, материковую и океаническую земную кору;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показывать на карте и обозначать на контурной карте материки и океаны, крупные формы рельефа Земли;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горы и равнины;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классифицировать формы рельефа суши по высоте и по внешнему облику;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называть причины землетрясений и вулканических извержений;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применять понятия «эпицентр землетрясения» и «очаг землетрясения» для решения познавательных задач;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распознавать проявления в окружающем мире внутренних и внешних процессов </w:t>
      </w:r>
      <w:proofErr w:type="spellStart"/>
      <w:r w:rsidRPr="00B01215">
        <w:rPr>
          <w:rFonts w:ascii="Times New Roman" w:hAnsi="Times New Roman"/>
          <w:color w:val="000000"/>
          <w:sz w:val="24"/>
          <w:szCs w:val="24"/>
        </w:rPr>
        <w:t>рельефообразования</w:t>
      </w:r>
      <w:proofErr w:type="spellEnd"/>
      <w:r w:rsidRPr="00B01215">
        <w:rPr>
          <w:rFonts w:ascii="Times New Roman" w:hAnsi="Times New Roman"/>
          <w:color w:val="000000"/>
          <w:sz w:val="24"/>
          <w:szCs w:val="24"/>
        </w:rPr>
        <w:t>: вулканизма, землетрясений; физического, химического и биологического видов выветривания;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классифицировать острова по происхождению;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опасных природных явлений в литосфере и средств их предупреждения;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 xml:space="preserve">приводить примеры действия внешних процессов </w:t>
      </w:r>
      <w:proofErr w:type="spellStart"/>
      <w:r w:rsidRPr="00B01215">
        <w:rPr>
          <w:rFonts w:ascii="Times New Roman" w:hAnsi="Times New Roman"/>
          <w:color w:val="000000"/>
          <w:sz w:val="24"/>
          <w:szCs w:val="24"/>
        </w:rPr>
        <w:t>рельефообразования</w:t>
      </w:r>
      <w:proofErr w:type="spellEnd"/>
      <w:r w:rsidRPr="00B01215">
        <w:rPr>
          <w:rFonts w:ascii="Times New Roman" w:hAnsi="Times New Roman"/>
          <w:color w:val="000000"/>
          <w:sz w:val="24"/>
          <w:szCs w:val="24"/>
        </w:rPr>
        <w:t xml:space="preserve"> и наличия полезных ископаемых в своей местности;</w:t>
      </w:r>
    </w:p>
    <w:p w:rsidR="00B01215" w:rsidRPr="00B01215" w:rsidRDefault="00B01215" w:rsidP="00B01215">
      <w:pPr>
        <w:numPr>
          <w:ilvl w:val="0"/>
          <w:numId w:val="38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B01215" w:rsidRPr="00B01215" w:rsidRDefault="00B01215" w:rsidP="00B01215">
      <w:p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опасных природных явлений в геосферах и средств их предупреждения;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свойства вод отдельных частей Мирового океана;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lastRenderedPageBreak/>
        <w:t>классифицировать объекты гидросферы (моря, озёра, реки, подземные воды, болота, ледники) по заданным признакам;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питание и режим рек;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сравнивать реки по заданным признакам;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районов распространения многолетней мерзлоты;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называть причины образования цунами, приливов и отливов;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описывать состав, строение атмосферы;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свойства воздуха; климаты Земли; климатообразующие факторы;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виды атмосферных осадков;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понятия «бризы» и «муссоны»;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понятия «погода» и «климат»;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понятия «атмосфера», «тропосфера», «стратосфера», «верхние слои атмосферы»;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называть границы биосферы;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приспособления живых организмов к среде обитания в разных природных зонах;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различать растительный и животный мир разных территорий Земли;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объяснять взаимосвязи компонентов природы в природно-территориальном комплексе;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сравнивать особенности растительного и животного мира в различных природных зонах;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сравнивать плодородие почв в различных природных зонах;</w:t>
      </w:r>
    </w:p>
    <w:p w:rsidR="00B01215" w:rsidRPr="00B01215" w:rsidRDefault="00B01215" w:rsidP="00B01215">
      <w:pPr>
        <w:numPr>
          <w:ilvl w:val="0"/>
          <w:numId w:val="39"/>
        </w:numPr>
        <w:spacing w:after="0" w:line="240" w:lineRule="auto"/>
        <w:ind w:left="-567"/>
        <w:jc w:val="both"/>
        <w:rPr>
          <w:sz w:val="24"/>
          <w:szCs w:val="24"/>
        </w:rPr>
      </w:pPr>
      <w:r w:rsidRPr="00B01215">
        <w:rPr>
          <w:rFonts w:ascii="Times New Roman" w:hAnsi="Times New Roman"/>
          <w:color w:val="000000"/>
          <w:sz w:val="24"/>
          <w:szCs w:val="24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bookmarkEnd w:id="0"/>
    <w:p w:rsidR="00B01215" w:rsidRPr="006A76EC" w:rsidRDefault="00B01215" w:rsidP="00B01215">
      <w:pPr>
        <w:spacing w:after="0" w:line="264" w:lineRule="auto"/>
        <w:ind w:left="-567"/>
        <w:jc w:val="both"/>
      </w:pPr>
    </w:p>
    <w:p w:rsidR="00B01215" w:rsidRPr="008D5F7B" w:rsidRDefault="00B01215" w:rsidP="008D5F7B">
      <w:pPr>
        <w:pStyle w:val="a3"/>
        <w:spacing w:before="0" w:after="0"/>
        <w:jc w:val="both"/>
        <w:rPr>
          <w:sz w:val="22"/>
          <w:szCs w:val="22"/>
        </w:rPr>
      </w:pPr>
    </w:p>
    <w:p w:rsidR="003F25E1" w:rsidRPr="008D5F7B" w:rsidRDefault="003F25E1" w:rsidP="008D5F7B">
      <w:pPr>
        <w:spacing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7 класс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lastRenderedPageBreak/>
        <w:t xml:space="preserve">Рабочая программа по географии, составлена в соответствии  с Федеральным государственным образовательным стандартом основного общего образования </w:t>
      </w:r>
      <w:smartTag w:uri="urn:schemas-microsoft-com:office:smarttags" w:element="metricconverter">
        <w:smartTagPr>
          <w:attr w:name="ProductID" w:val="2010 г"/>
        </w:smartTagPr>
        <w:r w:rsidRPr="008D5F7B">
          <w:rPr>
            <w:rFonts w:ascii="Times New Roman" w:eastAsia="Arial Unicode MS" w:hAnsi="Times New Roman"/>
            <w:lang w:eastAsia="ru-RU"/>
          </w:rPr>
          <w:t>2010 г</w:t>
        </w:r>
      </w:smartTag>
      <w:r w:rsidRPr="008D5F7B">
        <w:rPr>
          <w:rFonts w:ascii="Times New Roman" w:eastAsia="Arial Unicode MS" w:hAnsi="Times New Roman"/>
          <w:lang w:eastAsia="ru-RU"/>
        </w:rPr>
        <w:t xml:space="preserve">. на основе примерной программы по географии для 5-9 классов и авторской программы под редакцией В.П.Дронова предметная область общественно-научные предметы. 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8D5F7B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"Сферы" по географии 7 класс   </w:t>
      </w:r>
      <w:r w:rsidRPr="008D5F7B">
        <w:rPr>
          <w:rFonts w:ascii="Times New Roman" w:hAnsi="Times New Roman"/>
        </w:rPr>
        <w:t xml:space="preserve">под редакцией В.П. Дронова </w:t>
      </w:r>
      <w:r w:rsidRPr="008D5F7B">
        <w:rPr>
          <w:rFonts w:ascii="Times New Roman" w:eastAsia="Arial Unicode MS" w:hAnsi="Times New Roman"/>
          <w:lang w:eastAsia="ru-RU"/>
        </w:rPr>
        <w:t xml:space="preserve">издательского центра </w:t>
      </w:r>
      <w:r w:rsidRPr="008D5F7B">
        <w:rPr>
          <w:rFonts w:ascii="Times New Roman" w:hAnsi="Times New Roman"/>
        </w:rPr>
        <w:t xml:space="preserve"> М.:«Просвещение»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8D5F7B">
        <w:rPr>
          <w:rFonts w:ascii="Times New Roman" w:hAnsi="Times New Roman"/>
          <w:b/>
          <w:lang w:eastAsia="ru-RU"/>
        </w:rPr>
        <w:t xml:space="preserve">Личностные, </w:t>
      </w:r>
      <w:proofErr w:type="spellStart"/>
      <w:r w:rsidRPr="008D5F7B">
        <w:rPr>
          <w:rFonts w:ascii="Times New Roman" w:hAnsi="Times New Roman"/>
          <w:b/>
          <w:lang w:eastAsia="ru-RU"/>
        </w:rPr>
        <w:t>метапредметные</w:t>
      </w:r>
      <w:proofErr w:type="spellEnd"/>
      <w:r w:rsidRPr="008D5F7B">
        <w:rPr>
          <w:rFonts w:ascii="Times New Roman" w:hAnsi="Times New Roman"/>
          <w:b/>
          <w:lang w:eastAsia="ru-RU"/>
        </w:rPr>
        <w:t xml:space="preserve"> и предметные результаты освоения учебного предмета «География»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Личностными результатами</w:t>
      </w:r>
      <w:r w:rsidRPr="008D5F7B">
        <w:rPr>
          <w:rFonts w:ascii="Times New Roman" w:hAnsi="Times New Roman"/>
          <w:color w:val="000000"/>
        </w:rPr>
        <w:t> 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 за свою Родину; осознание единства географического пространства России как единой среды проживания населяющих её народов, определяющей общность их исторических судеб; осознание своей 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 и профессиональных предпочтений с учётом устойчивых познавательных интересов;</w:t>
      </w:r>
    </w:p>
    <w:p w:rsidR="008D5F7B" w:rsidRPr="008D5F7B" w:rsidRDefault="008D5F7B" w:rsidP="008D5F7B">
      <w:pPr>
        <w:pStyle w:val="a3"/>
        <w:numPr>
          <w:ilvl w:val="0"/>
          <w:numId w:val="31"/>
        </w:numPr>
        <w:shd w:val="clear" w:color="auto" w:fill="FFFFFF"/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личностных представлений о целостности природы, населения и хозяйства Земли и её крупных районов 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0" w:after="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уважительного отношения к истории, культуре, национальным особенностям, традициям и образу 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 и достигать в нём взаимопонимания;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освоение социальных норм, правил поведения, ролей и форм социальной жизни в группах и сообществах, включая 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 и экономических особенностей;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старшими и младшими в процессе образовательной, общественно полезной, учебно-исследовательской, творческой и других видов деятельности;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ценности здорового и безопасного образа жизни; усвоение правил индивидуального и коллективного безопасного поведения в чрезвычайных ситуациях, угрожающих жизни и здоровью людей, правил поведения на транспорте и на дорогах;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экологического сознания на основе признания ценности жизни во всех её проявлениях и необходимости ответственного, бережного отношения к окружающей среде и рационального природопользования: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осознание значения семьи в жизни человека и общества, ценности семейной жизни, уважительного и заботливого отношения к членам своей семьи;</w:t>
      </w:r>
    </w:p>
    <w:p w:rsidR="008D5F7B" w:rsidRPr="008D5F7B" w:rsidRDefault="008D5F7B" w:rsidP="008D5F7B">
      <w:pPr>
        <w:pStyle w:val="a3"/>
        <w:numPr>
          <w:ilvl w:val="0"/>
          <w:numId w:val="32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развитие эмоционально-ценностного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Метапредметные результаты 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1. умение самостоятельно определять цели своего обучения, ставить и    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 задач;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 в рамках предложенных условий и требований, корректировать свои действия в соответствии с изменяющейся ситуацией;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её решения;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владение основами самоконтроля, самооценки, принятия решений и осуществления осознанного выбора в учебной и познавательной деятельности;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определять понятия, делать обобщения, устанавливать аналогии, классифицировать, самостоятельно выбирать основания и критерии для классификации, устанавливать 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создавать, применять и преобразовывать знаки и символы, модели и схемы для решения учебных и познавательных задач;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смысловое чтение;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со сверстниками; работать 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 мнение;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8D5F7B" w:rsidRPr="008D5F7B" w:rsidRDefault="008D5F7B" w:rsidP="008D5F7B">
      <w:pPr>
        <w:pStyle w:val="a3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и развитие компетентности в области использования информационно-коммуникационных технологий (ИКТ-компетенции).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b/>
          <w:bCs/>
          <w:color w:val="000000"/>
        </w:rPr>
        <w:t>Предметными результатами </w:t>
      </w:r>
      <w:r w:rsidRPr="008D5F7B">
        <w:rPr>
          <w:rFonts w:ascii="Times New Roman" w:hAnsi="Times New Roman"/>
          <w:color w:val="000000"/>
        </w:rPr>
        <w:t xml:space="preserve">освоения </w:t>
      </w:r>
      <w:r w:rsidRPr="008D5F7B">
        <w:rPr>
          <w:rFonts w:ascii="Times New Roman" w:hAnsi="Times New Roman"/>
          <w:lang w:eastAsia="ru-RU"/>
        </w:rPr>
        <w:t>учебного предмета «География» в 7 классе являются:</w:t>
      </w:r>
    </w:p>
    <w:p w:rsidR="008D5F7B" w:rsidRPr="008D5F7B" w:rsidRDefault="008D5F7B" w:rsidP="008D5F7B">
      <w:pPr>
        <w:pStyle w:val="a3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 географической науке, её роли в освоении планеты человеком, о географических знаниях как компоненте научной картины мира, об их необходимости для решения современных практических задач человечества и своей страны, в том числе задачи охраны окружающей среды и рационального природопользования;</w:t>
      </w:r>
    </w:p>
    <w:p w:rsidR="008D5F7B" w:rsidRPr="008D5F7B" w:rsidRDefault="008D5F7B" w:rsidP="008D5F7B">
      <w:pPr>
        <w:pStyle w:val="a3"/>
        <w:numPr>
          <w:ilvl w:val="0"/>
          <w:numId w:val="34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первичных навыков использования территориального подхода как основы географического мышления для осознания своего места в целостном, многообразном и быстро изменяющемся мире и адекватной ориентации в нём;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и основополагающих знаний о целостности и неоднородности Земли как планеты людей в пространстве и во времени, об основных этапах её географического освоения, особенностях природы, жизни, культуры</w:t>
      </w:r>
      <w:r w:rsidRPr="008D5F7B">
        <w:rPr>
          <w:color w:val="000000"/>
          <w:sz w:val="22"/>
          <w:szCs w:val="22"/>
        </w:rPr>
        <w:br/>
        <w:t>и хозяйственной деятельности людей, экологических проблемах на разных материках и в отдельных странах;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основами картографической грамотности и использования географической карты как одного из «языков» международного общения;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овладение основными навыками нахождения, использования и презентации географической информации;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8D5F7B" w:rsidRPr="008D5F7B" w:rsidRDefault="008D5F7B" w:rsidP="008D5F7B">
      <w:pPr>
        <w:pStyle w:val="a3"/>
        <w:numPr>
          <w:ilvl w:val="0"/>
          <w:numId w:val="35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color w:val="000000"/>
          <w:sz w:val="22"/>
          <w:szCs w:val="22"/>
        </w:rPr>
      </w:pPr>
      <w:r w:rsidRPr="008D5F7B">
        <w:rPr>
          <w:color w:val="000000"/>
          <w:sz w:val="22"/>
          <w:szCs w:val="22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lang w:eastAsia="ru-RU"/>
        </w:rPr>
      </w:pPr>
      <w:r w:rsidRPr="008D5F7B">
        <w:rPr>
          <w:rFonts w:ascii="Times New Roman" w:hAnsi="Times New Roman"/>
          <w:b/>
          <w:i/>
          <w:lang w:eastAsia="ru-RU"/>
        </w:rPr>
        <w:t>Обучающийся научится: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-ориентироваться в источниках географической информации, находить и извлекать необходимую информацию,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источникам, выявлять недостающую, взаимодополняющую географическую информацию, представленную в одном или нескольких источниках;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различные источники географической 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информации, объяснение географических явлений и процессов; расчёт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 , или оценке географической информации;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изученные географические объекты, процессы и явления, сравнивать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-описывать по карте положение и взаиморасположение географических объектов;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Объяснять особенности компонентов природы отдельных территорий;</w:t>
      </w:r>
    </w:p>
    <w:p w:rsidR="008D5F7B" w:rsidRPr="008D5F7B" w:rsidRDefault="008D5F7B" w:rsidP="008D5F7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-приводить примеры взаимодействия природы и общества в пределах отдельных территорий.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lang w:eastAsia="ru-RU"/>
        </w:rPr>
      </w:pPr>
      <w:r w:rsidRPr="008D5F7B">
        <w:rPr>
          <w:rFonts w:ascii="Times New Roman" w:hAnsi="Times New Roman"/>
          <w:b/>
          <w:i/>
          <w:lang w:eastAsia="ru-RU"/>
        </w:rPr>
        <w:t>Обучающийся получит возможность научиться: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-создавать простейшие географические карты различного содержания;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-моделировать географические объекты и явления;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-использовать знания о географических явлениях в повседневной жизни для сохранения и соблюдения норм экологического поведения в быту и окружающей среде;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-приводить примеры, показывающие роль географической науки в решении социально-экономических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-воспринимать и критически оценивать информацию географического содержания в научно-популярной литературе и средствами массовой информации;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-сопоставлять существующие в науке     точки зрения о причинах глобального изменения климата;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-оценивать положительные и негативные последствия глобальных изменений климата для отдельных стран и регионов;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-объяснять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8D5F7B" w:rsidRPr="008D5F7B" w:rsidRDefault="008D5F7B" w:rsidP="008D5F7B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  <w:lang w:eastAsia="ru-RU"/>
        </w:rPr>
        <w:t>-делать прогнозы трансформации географических систем и комплексов в результате изменения их компонентов.</w:t>
      </w:r>
    </w:p>
    <w:p w:rsidR="008D5F7B" w:rsidRPr="008D5F7B" w:rsidRDefault="008D5F7B" w:rsidP="008D5F7B">
      <w:pPr>
        <w:spacing w:line="240" w:lineRule="auto"/>
        <w:jc w:val="center"/>
        <w:rPr>
          <w:rFonts w:ascii="Times New Roman" w:hAnsi="Times New Roman"/>
          <w:b/>
        </w:rPr>
      </w:pPr>
    </w:p>
    <w:p w:rsidR="003F25E1" w:rsidRPr="008D5F7B" w:rsidRDefault="003F25E1" w:rsidP="008D5F7B">
      <w:pPr>
        <w:spacing w:line="240" w:lineRule="auto"/>
        <w:jc w:val="center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lastRenderedPageBreak/>
        <w:t>9 класс</w:t>
      </w:r>
    </w:p>
    <w:p w:rsidR="003F25E1" w:rsidRPr="008D5F7B" w:rsidRDefault="003F25E1" w:rsidP="008D5F7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Данная рабочая программа составлена в соответствии с Федеральным компонентом государственного образовательного стандарта основного общего образования. М.-Дрофа, 2004г. На основе Примерной программы по географии основного общего образования, составитель В.И.Сиротин, 2000г. и авторской программы под редакцией В.Д.Дронова, 2008г.</w:t>
      </w:r>
    </w:p>
    <w:p w:rsidR="003F25E1" w:rsidRPr="008D5F7B" w:rsidRDefault="003F25E1" w:rsidP="008D5F7B">
      <w:pPr>
        <w:shd w:val="clear" w:color="auto" w:fill="FFFFFF"/>
        <w:spacing w:after="0" w:line="240" w:lineRule="auto"/>
        <w:ind w:right="442"/>
        <w:jc w:val="both"/>
        <w:rPr>
          <w:rFonts w:ascii="Times New Roman" w:hAnsi="Times New Roman"/>
          <w:spacing w:val="5"/>
        </w:rPr>
      </w:pPr>
      <w:r w:rsidRPr="008D5F7B">
        <w:rPr>
          <w:rFonts w:ascii="Times New Roman" w:hAnsi="Times New Roman"/>
        </w:rPr>
        <w:t xml:space="preserve">  </w:t>
      </w:r>
      <w:r w:rsidRPr="008D5F7B">
        <w:rPr>
          <w:rFonts w:ascii="Times New Roman" w:hAnsi="Times New Roman"/>
        </w:rPr>
        <w:tab/>
      </w:r>
      <w:r w:rsidRPr="008D5F7B">
        <w:rPr>
          <w:rFonts w:ascii="Times New Roman" w:hAnsi="Times New Roman"/>
          <w:spacing w:val="1"/>
        </w:rPr>
        <w:t>На  изучение в 9-х классах в  учебном году отведено 68 часов (2 часа в неделю). Рабочая программа рассчитана на 68 часов.</w:t>
      </w:r>
      <w:r w:rsidRPr="008D5F7B">
        <w:rPr>
          <w:rFonts w:ascii="Times New Roman" w:hAnsi="Times New Roman"/>
        </w:rPr>
        <w:t xml:space="preserve"> 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line="240" w:lineRule="auto"/>
        <w:jc w:val="both"/>
        <w:rPr>
          <w:rFonts w:ascii="Times New Roman" w:hAnsi="Times New Roman"/>
          <w:b/>
          <w:bCs/>
          <w:w w:val="64"/>
        </w:rPr>
      </w:pPr>
      <w:r w:rsidRPr="008D5F7B">
        <w:rPr>
          <w:rFonts w:ascii="Times New Roman" w:hAnsi="Times New Roman"/>
          <w:b/>
          <w:spacing w:val="3"/>
        </w:rPr>
        <w:tab/>
      </w:r>
      <w:r w:rsidRPr="008D5F7B">
        <w:rPr>
          <w:rFonts w:ascii="Times New Roman" w:hAnsi="Times New Roman"/>
          <w:bCs/>
          <w:spacing w:val="3"/>
        </w:rPr>
        <w:t>Главная цель курса – формирование</w:t>
      </w:r>
      <w:r w:rsidRPr="008D5F7B">
        <w:rPr>
          <w:rFonts w:ascii="Times New Roman" w:hAnsi="Times New Roman"/>
          <w:spacing w:val="3"/>
        </w:rPr>
        <w:t xml:space="preserve"> целостного представления об особенностях </w:t>
      </w:r>
      <w:r w:rsidRPr="008D5F7B">
        <w:rPr>
          <w:rFonts w:ascii="Times New Roman" w:hAnsi="Times New Roman"/>
          <w:spacing w:val="1"/>
        </w:rPr>
        <w:t xml:space="preserve">населения, хозяйства нашей Родины, о месте России в современном мире, воспитание </w:t>
      </w:r>
      <w:r w:rsidRPr="008D5F7B">
        <w:rPr>
          <w:rFonts w:ascii="Times New Roman" w:hAnsi="Times New Roman"/>
          <w:spacing w:val="6"/>
        </w:rPr>
        <w:t xml:space="preserve">гражданственности и патриотизма у учащихся, уважения к истории и культуре своей </w:t>
      </w:r>
      <w:r w:rsidRPr="008D5F7B">
        <w:rPr>
          <w:rFonts w:ascii="Times New Roman" w:hAnsi="Times New Roman"/>
        </w:rPr>
        <w:t xml:space="preserve">страны и населяющих его народов, выработка умений и навыков адаптации и социально – </w:t>
      </w:r>
      <w:r w:rsidRPr="008D5F7B">
        <w:rPr>
          <w:rFonts w:ascii="Times New Roman" w:hAnsi="Times New Roman"/>
          <w:spacing w:val="8"/>
        </w:rPr>
        <w:t xml:space="preserve">ответственного поведения в российском пространстве; развитие географического </w:t>
      </w:r>
      <w:r w:rsidRPr="008D5F7B">
        <w:rPr>
          <w:rFonts w:ascii="Times New Roman" w:hAnsi="Times New Roman"/>
          <w:spacing w:val="-3"/>
        </w:rPr>
        <w:t>мышления.</w:t>
      </w:r>
      <w:r w:rsidRPr="008D5F7B">
        <w:rPr>
          <w:rFonts w:ascii="Times New Roman" w:hAnsi="Times New Roman"/>
          <w:b/>
          <w:bCs/>
          <w:spacing w:val="2"/>
          <w:w w:val="107"/>
        </w:rPr>
        <w:t xml:space="preserve"> </w:t>
      </w:r>
    </w:p>
    <w:p w:rsidR="003F25E1" w:rsidRPr="008D5F7B" w:rsidRDefault="003F25E1" w:rsidP="008D5F7B">
      <w:pPr>
        <w:shd w:val="clear" w:color="auto" w:fill="FFFFFF"/>
        <w:spacing w:line="240" w:lineRule="auto"/>
        <w:jc w:val="both"/>
        <w:rPr>
          <w:rFonts w:ascii="Times New Roman" w:hAnsi="Times New Roman"/>
          <w:bCs/>
        </w:rPr>
      </w:pPr>
      <w:r w:rsidRPr="008D5F7B">
        <w:rPr>
          <w:rFonts w:ascii="Times New Roman" w:hAnsi="Times New Roman"/>
          <w:bCs/>
          <w:spacing w:val="1"/>
        </w:rPr>
        <w:t>Основные задачи курса: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pacing w:val="-28"/>
        </w:rPr>
      </w:pPr>
      <w:r w:rsidRPr="008D5F7B">
        <w:rPr>
          <w:rFonts w:ascii="Times New Roman" w:hAnsi="Times New Roman"/>
          <w:spacing w:val="9"/>
        </w:rPr>
        <w:t xml:space="preserve">-  сформировать географический образ своей страны в ее многообразии  и </w:t>
      </w:r>
      <w:r w:rsidRPr="008D5F7B">
        <w:rPr>
          <w:rFonts w:ascii="Times New Roman" w:hAnsi="Times New Roman"/>
          <w:spacing w:val="4"/>
        </w:rPr>
        <w:t xml:space="preserve">целостности  на  основе  комплексного  подхода  и  показа  взаимодействия </w:t>
      </w:r>
      <w:r w:rsidRPr="008D5F7B">
        <w:rPr>
          <w:rFonts w:ascii="Times New Roman" w:hAnsi="Times New Roman"/>
          <w:spacing w:val="2"/>
        </w:rPr>
        <w:t>основных компонентов;</w:t>
      </w:r>
    </w:p>
    <w:p w:rsidR="003F25E1" w:rsidRPr="008D5F7B" w:rsidRDefault="003F25E1" w:rsidP="008D5F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pacing w:val="-14"/>
        </w:rPr>
      </w:pPr>
      <w:r w:rsidRPr="008D5F7B">
        <w:rPr>
          <w:rFonts w:ascii="Times New Roman" w:hAnsi="Times New Roman"/>
          <w:spacing w:val="4"/>
        </w:rPr>
        <w:t xml:space="preserve">-  сформировать представление     о  России  как  целостном  географическом </w:t>
      </w:r>
      <w:r w:rsidRPr="008D5F7B">
        <w:rPr>
          <w:rFonts w:ascii="Times New Roman" w:hAnsi="Times New Roman"/>
          <w:spacing w:val="1"/>
        </w:rPr>
        <w:t xml:space="preserve">регионе   и   одновременно      как   о   субъекте   мирового   географического </w:t>
      </w:r>
      <w:r w:rsidRPr="008D5F7B">
        <w:rPr>
          <w:rFonts w:ascii="Times New Roman" w:hAnsi="Times New Roman"/>
          <w:spacing w:val="6"/>
        </w:rPr>
        <w:t>пространства, в котором динамически развиваются как общепланетарные,</w:t>
      </w:r>
      <w:r w:rsidRPr="008D5F7B">
        <w:rPr>
          <w:rFonts w:ascii="Times New Roman" w:hAnsi="Times New Roman"/>
          <w:spacing w:val="-14"/>
        </w:rPr>
        <w:t xml:space="preserve"> </w:t>
      </w:r>
      <w:r w:rsidRPr="008D5F7B">
        <w:rPr>
          <w:rFonts w:ascii="Times New Roman" w:hAnsi="Times New Roman"/>
          <w:spacing w:val="4"/>
        </w:rPr>
        <w:t>так и специфические региональные процессы и явления;</w:t>
      </w:r>
    </w:p>
    <w:p w:rsidR="003F25E1" w:rsidRPr="008D5F7B" w:rsidRDefault="003F25E1" w:rsidP="008D5F7B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  <w:spacing w:val="-19"/>
        </w:rPr>
        <w:t>-   п</w:t>
      </w:r>
      <w:r w:rsidRPr="008D5F7B">
        <w:rPr>
          <w:rFonts w:ascii="Times New Roman" w:hAnsi="Times New Roman"/>
          <w:spacing w:val="2"/>
        </w:rPr>
        <w:t xml:space="preserve">оказать   большое   практическое   значение      географического   изучения </w:t>
      </w:r>
      <w:proofErr w:type="gramStart"/>
      <w:r w:rsidRPr="008D5F7B">
        <w:rPr>
          <w:rFonts w:ascii="Times New Roman" w:hAnsi="Times New Roman"/>
          <w:spacing w:val="4"/>
        </w:rPr>
        <w:t>взаимосвязей  природных</w:t>
      </w:r>
      <w:proofErr w:type="gramEnd"/>
      <w:r w:rsidRPr="008D5F7B">
        <w:rPr>
          <w:rFonts w:ascii="Times New Roman" w:hAnsi="Times New Roman"/>
          <w:spacing w:val="4"/>
        </w:rPr>
        <w:t xml:space="preserve">, экономических,  социальных, демографических, </w:t>
      </w:r>
      <w:proofErr w:type="spellStart"/>
      <w:r w:rsidRPr="008D5F7B">
        <w:rPr>
          <w:rFonts w:ascii="Times New Roman" w:hAnsi="Times New Roman"/>
          <w:spacing w:val="4"/>
        </w:rPr>
        <w:t>этнокультырных</w:t>
      </w:r>
      <w:proofErr w:type="spellEnd"/>
      <w:r w:rsidRPr="008D5F7B">
        <w:rPr>
          <w:rFonts w:ascii="Times New Roman" w:hAnsi="Times New Roman"/>
          <w:spacing w:val="4"/>
        </w:rPr>
        <w:t xml:space="preserve">, </w:t>
      </w:r>
      <w:proofErr w:type="spellStart"/>
      <w:r w:rsidRPr="008D5F7B">
        <w:rPr>
          <w:rFonts w:ascii="Times New Roman" w:hAnsi="Times New Roman"/>
          <w:spacing w:val="4"/>
        </w:rPr>
        <w:t>геоэкологических</w:t>
      </w:r>
      <w:proofErr w:type="spellEnd"/>
      <w:r w:rsidRPr="008D5F7B">
        <w:rPr>
          <w:rFonts w:ascii="Times New Roman" w:hAnsi="Times New Roman"/>
          <w:spacing w:val="4"/>
        </w:rPr>
        <w:t xml:space="preserve">  явлений и процессов в нашей стране, а </w:t>
      </w:r>
      <w:r w:rsidRPr="008D5F7B">
        <w:rPr>
          <w:rFonts w:ascii="Times New Roman" w:hAnsi="Times New Roman"/>
          <w:spacing w:val="3"/>
        </w:rPr>
        <w:t>также географических    аспектов  важнейших     современных    социально-</w:t>
      </w:r>
      <w:r w:rsidRPr="008D5F7B">
        <w:rPr>
          <w:rFonts w:ascii="Times New Roman" w:hAnsi="Times New Roman"/>
          <w:spacing w:val="5"/>
        </w:rPr>
        <w:t>экономических проблем России и ее регионов;</w:t>
      </w:r>
    </w:p>
    <w:p w:rsidR="003F25E1" w:rsidRPr="008D5F7B" w:rsidRDefault="003F25E1" w:rsidP="008D5F7B">
      <w:pPr>
        <w:shd w:val="clear" w:color="auto" w:fill="FFFFFF"/>
        <w:tabs>
          <w:tab w:val="left" w:pos="0"/>
          <w:tab w:val="left" w:pos="5515"/>
        </w:tabs>
        <w:spacing w:line="240" w:lineRule="auto"/>
        <w:jc w:val="both"/>
        <w:rPr>
          <w:rFonts w:ascii="Times New Roman" w:hAnsi="Times New Roman"/>
          <w:spacing w:val="2"/>
        </w:rPr>
      </w:pPr>
      <w:r w:rsidRPr="008D5F7B">
        <w:rPr>
          <w:rFonts w:ascii="Times New Roman" w:hAnsi="Times New Roman"/>
          <w:spacing w:val="-17"/>
        </w:rPr>
        <w:t>-  в</w:t>
      </w:r>
      <w:r w:rsidRPr="008D5F7B">
        <w:rPr>
          <w:rFonts w:ascii="Times New Roman" w:hAnsi="Times New Roman"/>
          <w:spacing w:val="1"/>
        </w:rPr>
        <w:t xml:space="preserve">ооружать   учащихся       необходимыми       практическими   умениями       и </w:t>
      </w:r>
      <w:r w:rsidRPr="008D5F7B">
        <w:rPr>
          <w:rFonts w:ascii="Times New Roman" w:hAnsi="Times New Roman"/>
        </w:rPr>
        <w:t xml:space="preserve">навыками     самостоятельной </w:t>
      </w:r>
      <w:r w:rsidRPr="008D5F7B">
        <w:rPr>
          <w:rFonts w:ascii="Times New Roman" w:hAnsi="Times New Roman"/>
          <w:spacing w:val="-1"/>
        </w:rPr>
        <w:t xml:space="preserve">работы     с     различными     источниками </w:t>
      </w:r>
      <w:r w:rsidRPr="008D5F7B">
        <w:rPr>
          <w:rFonts w:ascii="Times New Roman" w:hAnsi="Times New Roman"/>
          <w:spacing w:val="3"/>
        </w:rPr>
        <w:t xml:space="preserve">географической   информации,   а   также       умениями   прогностическими, </w:t>
      </w:r>
      <w:r w:rsidRPr="008D5F7B">
        <w:rPr>
          <w:rFonts w:ascii="Times New Roman" w:hAnsi="Times New Roman"/>
          <w:spacing w:val="2"/>
        </w:rPr>
        <w:t>природоохранными и поведенческими.</w:t>
      </w:r>
    </w:p>
    <w:p w:rsidR="003F25E1" w:rsidRPr="008D5F7B" w:rsidRDefault="003F25E1" w:rsidP="008D5F7B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Данная рабочая программа предусматривает формирование у учащихся </w:t>
      </w:r>
      <w:proofErr w:type="spellStart"/>
      <w:r w:rsidRPr="008D5F7B">
        <w:rPr>
          <w:rFonts w:ascii="Times New Roman" w:hAnsi="Times New Roman"/>
        </w:rPr>
        <w:t>общеучебных</w:t>
      </w:r>
      <w:proofErr w:type="spellEnd"/>
      <w:r w:rsidRPr="008D5F7B">
        <w:rPr>
          <w:rFonts w:ascii="Times New Roman" w:hAnsi="Times New Roman"/>
        </w:rPr>
        <w:t xml:space="preserve"> умений и навыков. Самостоятельно и мотивированно организовывать свою познавательную деятельность  (от постановки цели до получения и оценки результата), использование элементов причинно-следственного и структурно-функционального анализа, определение существенных характеристик изучаемого объекта, самостоятельный выбор критериев для сравнения, сопоставления, оценки и классификации объектов, владение приемами исследовательской деятельности, элементарными умениями прогноза (умение отвечать на вопрос: «Что произойдет, если…»).</w:t>
      </w:r>
    </w:p>
    <w:p w:rsidR="003F25E1" w:rsidRPr="008D5F7B" w:rsidRDefault="003F25E1" w:rsidP="008D5F7B">
      <w:pPr>
        <w:pStyle w:val="7"/>
        <w:ind w:left="360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Учебно-методическое сопровождение 9 класс: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1.В.Д.Дронов, Л.Е.Савельева «География России: природа, население, хозяйство», 9 класс М.-Просвещение 2010г.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2.В.В.Барабанов «География России:  природа, население, хозяйство», 9 класс, тетрадь-экзаменатор, М.-Просвещение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3.Е.С.Ходова, Н.В.Ольховая, С.В.Банников «География </w:t>
      </w:r>
      <w:proofErr w:type="gramStart"/>
      <w:r w:rsidRPr="008D5F7B">
        <w:rPr>
          <w:rFonts w:ascii="Times New Roman" w:hAnsi="Times New Roman"/>
          <w:lang w:eastAsia="ru-RU"/>
        </w:rPr>
        <w:t>России:  природа</w:t>
      </w:r>
      <w:proofErr w:type="gramEnd"/>
      <w:r w:rsidRPr="008D5F7B">
        <w:rPr>
          <w:rFonts w:ascii="Times New Roman" w:hAnsi="Times New Roman"/>
          <w:lang w:eastAsia="ru-RU"/>
        </w:rPr>
        <w:t>, население, хозяйство», 9 класс. тетрадь-тренажёр. М.-Просвещение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4.Поурочное тематическое планирование «География России:  природа, население, хозяйство», 9 класс, под редакцией В.Д.Дронова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 xml:space="preserve"> М.-Просвещение 2009г.</w:t>
      </w:r>
    </w:p>
    <w:p w:rsidR="003F25E1" w:rsidRPr="008D5F7B" w:rsidRDefault="003F25E1" w:rsidP="008D5F7B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8D5F7B">
        <w:rPr>
          <w:rFonts w:ascii="Times New Roman" w:hAnsi="Times New Roman"/>
          <w:lang w:eastAsia="ru-RU"/>
        </w:rPr>
        <w:t>5.В.В.Барабанов ГИА «География 2013» М.-«Интеллект-</w:t>
      </w:r>
      <w:proofErr w:type="spellStart"/>
      <w:r w:rsidRPr="008D5F7B">
        <w:rPr>
          <w:rFonts w:ascii="Times New Roman" w:hAnsi="Times New Roman"/>
          <w:lang w:eastAsia="ru-RU"/>
        </w:rPr>
        <w:t>Ценрт</w:t>
      </w:r>
      <w:proofErr w:type="spellEnd"/>
      <w:r w:rsidRPr="008D5F7B">
        <w:rPr>
          <w:rFonts w:ascii="Times New Roman" w:hAnsi="Times New Roman"/>
          <w:lang w:eastAsia="ru-RU"/>
        </w:rPr>
        <w:t>» 2013г.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Требования к уровню достижений  обучающихся.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знать/понимать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основные географические понятия и термины; различия плана, глобуса и      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lastRenderedPageBreak/>
        <w:t>- 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географические особенности природы материков и океанов, географию народов Земли; 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 xml:space="preserve">- природные и антропогенные причины возникновения </w:t>
      </w:r>
      <w:proofErr w:type="spellStart"/>
      <w:r w:rsidRPr="008D5F7B">
        <w:rPr>
          <w:rFonts w:ascii="Times New Roman" w:hAnsi="Times New Roman"/>
        </w:rPr>
        <w:t>геоэкологических</w:t>
      </w:r>
      <w:proofErr w:type="spellEnd"/>
      <w:r w:rsidRPr="008D5F7B">
        <w:rPr>
          <w:rFonts w:ascii="Times New Roman" w:hAnsi="Times New Roman"/>
        </w:rPr>
        <w:t xml:space="preserve">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уметь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выделять, описывать и объяснять существенные признаки географических объектов и явлений;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 районов разной специализации, центров 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  <w:b/>
        </w:rPr>
      </w:pPr>
      <w:r w:rsidRPr="008D5F7B">
        <w:rPr>
          <w:rFonts w:ascii="Times New Roman" w:hAnsi="Times New Roman"/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ориентирования на местности и проведения съемок ее участков; определения поясного времени; чтения карт различного содержания;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  <w:r w:rsidRPr="008D5F7B">
        <w:rPr>
          <w:rFonts w:ascii="Times New Roman" w:hAnsi="Times New Roman"/>
        </w:rPr>
        <w:t>- 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3F25E1" w:rsidRPr="008D5F7B" w:rsidRDefault="003F25E1" w:rsidP="008D5F7B">
      <w:pPr>
        <w:spacing w:line="240" w:lineRule="auto"/>
        <w:jc w:val="both"/>
        <w:rPr>
          <w:rFonts w:ascii="Times New Roman" w:hAnsi="Times New Roman"/>
        </w:rPr>
      </w:pPr>
    </w:p>
    <w:sectPr w:rsidR="003F25E1" w:rsidRPr="008D5F7B" w:rsidSect="00555CC4">
      <w:pgSz w:w="11906" w:h="16838"/>
      <w:pgMar w:top="709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E4CA98"/>
    <w:lvl w:ilvl="0">
      <w:numFmt w:val="bullet"/>
      <w:lvlText w:val="*"/>
      <w:lvlJc w:val="left"/>
    </w:lvl>
  </w:abstractNum>
  <w:abstractNum w:abstractNumId="1" w15:restartNumberingAfterBreak="0">
    <w:nsid w:val="04585BB0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" w15:restartNumberingAfterBreak="0">
    <w:nsid w:val="057C097F"/>
    <w:multiLevelType w:val="hybridMultilevel"/>
    <w:tmpl w:val="065651A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34C73"/>
    <w:multiLevelType w:val="multilevel"/>
    <w:tmpl w:val="2A1E1B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BB2708"/>
    <w:multiLevelType w:val="hybridMultilevel"/>
    <w:tmpl w:val="1E9EF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6" w15:restartNumberingAfterBreak="0">
    <w:nsid w:val="10000B6C"/>
    <w:multiLevelType w:val="hybridMultilevel"/>
    <w:tmpl w:val="A88A32D8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539BF"/>
    <w:multiLevelType w:val="hybridMultilevel"/>
    <w:tmpl w:val="7EA4BE24"/>
    <w:lvl w:ilvl="0" w:tplc="B61A8FEE">
      <w:start w:val="1"/>
      <w:numFmt w:val="bullet"/>
      <w:lvlText w:val=""/>
      <w:lvlJc w:val="left"/>
      <w:pPr>
        <w:tabs>
          <w:tab w:val="num" w:pos="357"/>
        </w:tabs>
        <w:ind w:left="397" w:hanging="37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1452EFF"/>
    <w:multiLevelType w:val="multilevel"/>
    <w:tmpl w:val="D97AD63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0" w15:restartNumberingAfterBreak="0">
    <w:nsid w:val="19620C84"/>
    <w:multiLevelType w:val="multilevel"/>
    <w:tmpl w:val="8F205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2" w15:restartNumberingAfterBreak="0">
    <w:nsid w:val="1EBD7B35"/>
    <w:multiLevelType w:val="hybridMultilevel"/>
    <w:tmpl w:val="E8B654A0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257E9"/>
    <w:multiLevelType w:val="multilevel"/>
    <w:tmpl w:val="BC9E6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4062F"/>
    <w:multiLevelType w:val="multilevel"/>
    <w:tmpl w:val="F0EC1A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6" w15:restartNumberingAfterBreak="0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7" w15:restartNumberingAfterBreak="0">
    <w:nsid w:val="445C4AE6"/>
    <w:multiLevelType w:val="hybridMultilevel"/>
    <w:tmpl w:val="5F0E0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19" w15:restartNumberingAfterBreak="0">
    <w:nsid w:val="48E25B9B"/>
    <w:multiLevelType w:val="hybridMultilevel"/>
    <w:tmpl w:val="443AE1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F7AA2"/>
    <w:multiLevelType w:val="hybridMultilevel"/>
    <w:tmpl w:val="D97AD63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2" w15:restartNumberingAfterBreak="0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3" w15:restartNumberingAfterBreak="0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4" w15:restartNumberingAfterBreak="0">
    <w:nsid w:val="57F34661"/>
    <w:multiLevelType w:val="multilevel"/>
    <w:tmpl w:val="D97AD63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A2C3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6" w15:restartNumberingAfterBreak="0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7" w15:restartNumberingAfterBreak="0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8" w15:restartNumberingAfterBreak="0">
    <w:nsid w:val="5EC046E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29" w15:restartNumberingAfterBreak="0">
    <w:nsid w:val="5F5C097B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30" w15:restartNumberingAfterBreak="0">
    <w:nsid w:val="61066729"/>
    <w:multiLevelType w:val="multilevel"/>
    <w:tmpl w:val="C80E6F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E36947"/>
    <w:multiLevelType w:val="hybridMultilevel"/>
    <w:tmpl w:val="8F74D2A0"/>
    <w:lvl w:ilvl="0" w:tplc="B61A8FEE">
      <w:start w:val="1"/>
      <w:numFmt w:val="bullet"/>
      <w:lvlText w:val=""/>
      <w:lvlJc w:val="left"/>
      <w:pPr>
        <w:tabs>
          <w:tab w:val="num" w:pos="357"/>
        </w:tabs>
        <w:ind w:left="397" w:hanging="37"/>
      </w:pPr>
      <w:rPr>
        <w:rFonts w:ascii="Symbol" w:hAnsi="Symbol" w:hint="default"/>
      </w:rPr>
    </w:lvl>
    <w:lvl w:ilvl="1" w:tplc="E0802FD0">
      <w:start w:val="1"/>
      <w:numFmt w:val="bullet"/>
      <w:lvlText w:val=""/>
      <w:lvlJc w:val="left"/>
      <w:pPr>
        <w:tabs>
          <w:tab w:val="num" w:pos="1193"/>
        </w:tabs>
        <w:ind w:left="626" w:firstLine="454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8C47801"/>
    <w:multiLevelType w:val="hybridMultilevel"/>
    <w:tmpl w:val="126630D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18188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Times New Roman" w:hint="default"/>
      </w:rPr>
    </w:lvl>
  </w:abstractNum>
  <w:abstractNum w:abstractNumId="34" w15:restartNumberingAfterBreak="0">
    <w:nsid w:val="6D2F6DEC"/>
    <w:multiLevelType w:val="multilevel"/>
    <w:tmpl w:val="701C4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5C0CDC"/>
    <w:multiLevelType w:val="multilevel"/>
    <w:tmpl w:val="25768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14459B"/>
    <w:multiLevelType w:val="hybridMultilevel"/>
    <w:tmpl w:val="FFB0CFE6"/>
    <w:lvl w:ilvl="0" w:tplc="2DD4A29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7" w15:restartNumberingAfterBreak="0">
    <w:nsid w:val="7D087479"/>
    <w:multiLevelType w:val="hybridMultilevel"/>
    <w:tmpl w:val="2CB6BA7E"/>
    <w:lvl w:ilvl="0" w:tplc="2DD4A2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347EA"/>
    <w:multiLevelType w:val="hybridMultilevel"/>
    <w:tmpl w:val="5530A7F0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33"/>
    <w:lvlOverride w:ilvl="0">
      <w:startOverride w:val="1"/>
    </w:lvlOverride>
  </w:num>
  <w:num w:numId="7">
    <w:abstractNumId w:val="25"/>
    <w:lvlOverride w:ilvl="0">
      <w:startOverride w:val="1"/>
    </w:lvlOverride>
  </w:num>
  <w:num w:numId="8">
    <w:abstractNumId w:val="18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27"/>
    <w:lvlOverride w:ilvl="0">
      <w:startOverride w:val="1"/>
    </w:lvlOverride>
  </w:num>
  <w:num w:numId="11">
    <w:abstractNumId w:val="29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21"/>
    <w:lvlOverride w:ilvl="0">
      <w:startOverride w:val="1"/>
    </w:lvlOverride>
  </w:num>
  <w:num w:numId="15">
    <w:abstractNumId w:val="22"/>
    <w:lvlOverride w:ilvl="0">
      <w:startOverride w:val="1"/>
    </w:lvlOverride>
  </w:num>
  <w:num w:numId="16">
    <w:abstractNumId w:val="23"/>
    <w:lvlOverride w:ilvl="0">
      <w:startOverride w:val="1"/>
    </w:lvlOverride>
  </w:num>
  <w:num w:numId="17">
    <w:abstractNumId w:val="28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20">
    <w:abstractNumId w:val="20"/>
  </w:num>
  <w:num w:numId="21">
    <w:abstractNumId w:val="38"/>
  </w:num>
  <w:num w:numId="22">
    <w:abstractNumId w:val="2"/>
  </w:num>
  <w:num w:numId="23">
    <w:abstractNumId w:val="32"/>
  </w:num>
  <w:num w:numId="24">
    <w:abstractNumId w:val="24"/>
  </w:num>
  <w:num w:numId="25">
    <w:abstractNumId w:val="17"/>
  </w:num>
  <w:num w:numId="26">
    <w:abstractNumId w:val="8"/>
  </w:num>
  <w:num w:numId="27">
    <w:abstractNumId w:val="12"/>
  </w:num>
  <w:num w:numId="28">
    <w:abstractNumId w:val="36"/>
  </w:num>
  <w:num w:numId="29">
    <w:abstractNumId w:val="6"/>
  </w:num>
  <w:num w:numId="30">
    <w:abstractNumId w:val="37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4"/>
  </w:num>
  <w:num w:numId="38">
    <w:abstractNumId w:val="35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E14"/>
    <w:rsid w:val="0010794F"/>
    <w:rsid w:val="001E3790"/>
    <w:rsid w:val="003C64C5"/>
    <w:rsid w:val="003F25E1"/>
    <w:rsid w:val="00430E14"/>
    <w:rsid w:val="00441A29"/>
    <w:rsid w:val="004D27BA"/>
    <w:rsid w:val="00555CC4"/>
    <w:rsid w:val="0070276D"/>
    <w:rsid w:val="007508D0"/>
    <w:rsid w:val="008D5F7B"/>
    <w:rsid w:val="009F12EC"/>
    <w:rsid w:val="00A717DA"/>
    <w:rsid w:val="00AA79B9"/>
    <w:rsid w:val="00B01215"/>
    <w:rsid w:val="00BE2DB6"/>
    <w:rsid w:val="00C213C7"/>
    <w:rsid w:val="00C46C38"/>
    <w:rsid w:val="00DA2E16"/>
    <w:rsid w:val="00EB6B29"/>
    <w:rsid w:val="00F3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0AF71B"/>
  <w15:docId w15:val="{7D044CA3-82F8-4BF8-87E8-C4A271D53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E1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8D5F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430E1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430E14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4D27BA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_"/>
    <w:link w:val="11"/>
    <w:uiPriority w:val="99"/>
    <w:locked/>
    <w:rsid w:val="004D27BA"/>
    <w:rPr>
      <w:rFonts w:ascii="Century Schoolbook" w:hAnsi="Century Schoolbook"/>
      <w:sz w:val="19"/>
      <w:shd w:val="clear" w:color="auto" w:fill="FFFFFF"/>
    </w:rPr>
  </w:style>
  <w:style w:type="paragraph" w:customStyle="1" w:styleId="11">
    <w:name w:val="Основной текст1"/>
    <w:basedOn w:val="a"/>
    <w:link w:val="a4"/>
    <w:uiPriority w:val="99"/>
    <w:rsid w:val="004D27BA"/>
    <w:pPr>
      <w:widowControl w:val="0"/>
      <w:shd w:val="clear" w:color="auto" w:fill="FFFFFF"/>
      <w:spacing w:after="0" w:line="226" w:lineRule="exact"/>
      <w:ind w:hanging="600"/>
      <w:jc w:val="both"/>
    </w:pPr>
    <w:rPr>
      <w:rFonts w:ascii="Century Schoolbook" w:hAnsi="Century Schoolbook"/>
      <w:sz w:val="19"/>
      <w:szCs w:val="20"/>
      <w:shd w:val="clear" w:color="auto" w:fill="FFFFFF"/>
    </w:rPr>
  </w:style>
  <w:style w:type="paragraph" w:customStyle="1" w:styleId="c27">
    <w:name w:val="c27"/>
    <w:basedOn w:val="a"/>
    <w:uiPriority w:val="99"/>
    <w:rsid w:val="00AA79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uiPriority w:val="99"/>
    <w:rsid w:val="00AA79B9"/>
    <w:rPr>
      <w:rFonts w:cs="Times New Roman"/>
    </w:rPr>
  </w:style>
  <w:style w:type="character" w:customStyle="1" w:styleId="apple-converted-space">
    <w:name w:val="apple-converted-space"/>
    <w:uiPriority w:val="99"/>
    <w:rsid w:val="00EB6B29"/>
    <w:rPr>
      <w:rFonts w:cs="Times New Roman"/>
    </w:rPr>
  </w:style>
  <w:style w:type="character" w:customStyle="1" w:styleId="10">
    <w:name w:val="Заголовок 1 Знак"/>
    <w:link w:val="1"/>
    <w:rsid w:val="008D5F7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4250</Words>
  <Characters>24226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Samsung</cp:lastModifiedBy>
  <cp:revision>8</cp:revision>
  <cp:lastPrinted>2019-04-11T07:53:00Z</cp:lastPrinted>
  <dcterms:created xsi:type="dcterms:W3CDTF">2014-10-10T08:57:00Z</dcterms:created>
  <dcterms:modified xsi:type="dcterms:W3CDTF">2023-10-30T17:01:00Z</dcterms:modified>
</cp:coreProperties>
</file>