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9F2" w:rsidRPr="00942296" w:rsidRDefault="00A519F2" w:rsidP="004E5ABB">
      <w:pPr>
        <w:shd w:val="clear" w:color="auto" w:fill="FFFFFF"/>
        <w:jc w:val="center"/>
        <w:rPr>
          <w:sz w:val="22"/>
          <w:szCs w:val="22"/>
        </w:rPr>
      </w:pPr>
      <w:r w:rsidRPr="00942296">
        <w:rPr>
          <w:b/>
          <w:sz w:val="22"/>
          <w:szCs w:val="22"/>
        </w:rPr>
        <w:t>Аннотация к рабочей программе по истории</w:t>
      </w:r>
    </w:p>
    <w:p w:rsidR="00A519F2" w:rsidRPr="00942296" w:rsidRDefault="00A519F2" w:rsidP="004E5ABB">
      <w:pPr>
        <w:shd w:val="clear" w:color="auto" w:fill="FFFFFF"/>
        <w:ind w:left="14" w:firstLine="706"/>
        <w:jc w:val="center"/>
        <w:rPr>
          <w:sz w:val="22"/>
          <w:szCs w:val="22"/>
        </w:rPr>
      </w:pPr>
    </w:p>
    <w:p w:rsidR="00A519F2" w:rsidRPr="00942296" w:rsidRDefault="00A519F2" w:rsidP="004E5ABB">
      <w:pPr>
        <w:shd w:val="clear" w:color="auto" w:fill="FFFFFF"/>
        <w:ind w:left="14" w:firstLine="706"/>
        <w:jc w:val="center"/>
        <w:rPr>
          <w:b/>
          <w:sz w:val="22"/>
          <w:szCs w:val="22"/>
        </w:rPr>
      </w:pPr>
      <w:r w:rsidRPr="00942296">
        <w:rPr>
          <w:b/>
          <w:sz w:val="22"/>
          <w:szCs w:val="22"/>
        </w:rPr>
        <w:t>5 класс</w:t>
      </w:r>
    </w:p>
    <w:p w:rsidR="00632352" w:rsidRPr="00632352" w:rsidRDefault="00632352" w:rsidP="00632352">
      <w:pPr>
        <w:ind w:left="-851" w:firstLine="600"/>
        <w:jc w:val="both"/>
      </w:pPr>
      <w:r w:rsidRPr="00632352">
        <w:rPr>
          <w:color w:val="000000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632352" w:rsidRPr="00632352" w:rsidRDefault="00632352" w:rsidP="00632352">
      <w:pPr>
        <w:ind w:left="-851"/>
        <w:jc w:val="both"/>
      </w:pPr>
    </w:p>
    <w:p w:rsidR="00632352" w:rsidRPr="00632352" w:rsidRDefault="00632352" w:rsidP="00632352">
      <w:pPr>
        <w:ind w:left="-851" w:firstLine="600"/>
        <w:jc w:val="both"/>
      </w:pPr>
      <w:r w:rsidRPr="00632352">
        <w:rPr>
          <w:b/>
          <w:color w:val="000000"/>
        </w:rPr>
        <w:t>Целью</w:t>
      </w:r>
      <w:r w:rsidRPr="00632352">
        <w:rPr>
          <w:color w:val="000000"/>
        </w:rPr>
        <w:t xml:space="preserve">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632352" w:rsidRPr="00632352" w:rsidRDefault="00632352" w:rsidP="00632352">
      <w:pPr>
        <w:ind w:left="-851" w:firstLine="600"/>
        <w:jc w:val="both"/>
      </w:pPr>
      <w:r w:rsidRPr="00632352">
        <w:rPr>
          <w:color w:val="000000"/>
        </w:rPr>
        <w:t>Задачами изучения истории являются:</w:t>
      </w:r>
    </w:p>
    <w:p w:rsidR="00632352" w:rsidRPr="00632352" w:rsidRDefault="00632352" w:rsidP="00632352">
      <w:pPr>
        <w:numPr>
          <w:ilvl w:val="0"/>
          <w:numId w:val="27"/>
        </w:numPr>
        <w:ind w:left="-851"/>
        <w:jc w:val="both"/>
      </w:pPr>
      <w:r w:rsidRPr="00632352">
        <w:rPr>
          <w:color w:val="000000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632352" w:rsidRPr="00632352" w:rsidRDefault="00632352" w:rsidP="00632352">
      <w:pPr>
        <w:numPr>
          <w:ilvl w:val="0"/>
          <w:numId w:val="27"/>
        </w:numPr>
        <w:ind w:left="-851"/>
      </w:pPr>
      <w:r w:rsidRPr="00632352">
        <w:rPr>
          <w:color w:val="000000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632352" w:rsidRPr="00632352" w:rsidRDefault="00632352" w:rsidP="00632352">
      <w:pPr>
        <w:numPr>
          <w:ilvl w:val="0"/>
          <w:numId w:val="27"/>
        </w:numPr>
        <w:ind w:left="-851"/>
        <w:jc w:val="both"/>
      </w:pPr>
      <w:r w:rsidRPr="00632352">
        <w:rPr>
          <w:color w:val="000000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632352" w:rsidRPr="00632352" w:rsidRDefault="00632352" w:rsidP="00632352">
      <w:pPr>
        <w:numPr>
          <w:ilvl w:val="0"/>
          <w:numId w:val="27"/>
        </w:numPr>
        <w:ind w:left="-851"/>
        <w:jc w:val="both"/>
      </w:pPr>
      <w:r w:rsidRPr="00632352">
        <w:rPr>
          <w:color w:val="000000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632352" w:rsidRPr="00632352" w:rsidRDefault="00632352" w:rsidP="00632352">
      <w:pPr>
        <w:numPr>
          <w:ilvl w:val="0"/>
          <w:numId w:val="27"/>
        </w:numPr>
        <w:ind w:left="-851"/>
        <w:jc w:val="both"/>
      </w:pPr>
      <w:r w:rsidRPr="00632352">
        <w:rPr>
          <w:color w:val="000000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632352" w:rsidRPr="00632352" w:rsidRDefault="00632352" w:rsidP="00632352">
      <w:pPr>
        <w:spacing w:line="264" w:lineRule="auto"/>
        <w:ind w:left="-567"/>
        <w:jc w:val="both"/>
        <w:rPr>
          <w:b/>
        </w:rPr>
      </w:pPr>
      <w:r w:rsidRPr="00632352">
        <w:rPr>
          <w:b/>
          <w:color w:val="000000"/>
        </w:rPr>
        <w:t>На изучение предмета «История» в 5-9 классах отводится по 68 часов (2 часа в неделю)</w:t>
      </w:r>
    </w:p>
    <w:p w:rsidR="00632352" w:rsidRDefault="00632352" w:rsidP="00632352">
      <w:pPr>
        <w:ind w:left="-851"/>
        <w:jc w:val="both"/>
        <w:rPr>
          <w:b/>
          <w:color w:val="000000"/>
        </w:rPr>
      </w:pPr>
      <w:r w:rsidRPr="00632352">
        <w:rPr>
          <w:b/>
          <w:color w:val="000000"/>
        </w:rPr>
        <w:t xml:space="preserve">Планируемые предметные результаты </w:t>
      </w:r>
      <w:r>
        <w:rPr>
          <w:b/>
          <w:color w:val="000000"/>
        </w:rPr>
        <w:t xml:space="preserve"> в 5 классе</w:t>
      </w:r>
    </w:p>
    <w:p w:rsidR="00632352" w:rsidRPr="00632352" w:rsidRDefault="00632352" w:rsidP="00632352">
      <w:pPr>
        <w:ind w:left="-851"/>
        <w:jc w:val="both"/>
      </w:pPr>
      <w:r w:rsidRPr="00632352">
        <w:rPr>
          <w:color w:val="000000"/>
        </w:rPr>
        <w:t>1. Знание хронологии, работа с хронологией:</w:t>
      </w:r>
    </w:p>
    <w:p w:rsidR="00632352" w:rsidRPr="00632352" w:rsidRDefault="00632352" w:rsidP="00632352">
      <w:pPr>
        <w:numPr>
          <w:ilvl w:val="0"/>
          <w:numId w:val="28"/>
        </w:numPr>
        <w:ind w:left="-851"/>
        <w:jc w:val="both"/>
      </w:pPr>
      <w:r w:rsidRPr="00632352">
        <w:rPr>
          <w:color w:val="000000"/>
        </w:rPr>
        <w:t>объяснять смысл основных хронологических понятий (век, тысячелетие, до нашей эры, наша эра);</w:t>
      </w:r>
    </w:p>
    <w:p w:rsidR="00632352" w:rsidRPr="00632352" w:rsidRDefault="00632352" w:rsidP="00632352">
      <w:pPr>
        <w:numPr>
          <w:ilvl w:val="0"/>
          <w:numId w:val="28"/>
        </w:numPr>
        <w:ind w:left="-851"/>
        <w:jc w:val="both"/>
      </w:pPr>
      <w:r w:rsidRPr="00632352">
        <w:rPr>
          <w:color w:val="000000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632352" w:rsidRPr="00632352" w:rsidRDefault="00632352" w:rsidP="00632352">
      <w:pPr>
        <w:numPr>
          <w:ilvl w:val="0"/>
          <w:numId w:val="28"/>
        </w:numPr>
        <w:ind w:left="-851"/>
        <w:jc w:val="both"/>
      </w:pPr>
      <w:r w:rsidRPr="00632352">
        <w:rPr>
          <w:color w:val="000000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632352" w:rsidRPr="00632352" w:rsidRDefault="00632352" w:rsidP="00632352">
      <w:pPr>
        <w:ind w:left="-851"/>
        <w:jc w:val="both"/>
      </w:pPr>
      <w:r w:rsidRPr="00632352">
        <w:rPr>
          <w:color w:val="000000"/>
        </w:rPr>
        <w:t>2. Знание исторических фактов, работа с фактами:</w:t>
      </w:r>
    </w:p>
    <w:p w:rsidR="00632352" w:rsidRPr="00632352" w:rsidRDefault="00632352" w:rsidP="00632352">
      <w:pPr>
        <w:numPr>
          <w:ilvl w:val="0"/>
          <w:numId w:val="29"/>
        </w:numPr>
        <w:ind w:left="-851"/>
        <w:jc w:val="both"/>
      </w:pPr>
      <w:r w:rsidRPr="00632352">
        <w:rPr>
          <w:color w:val="000000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632352" w:rsidRPr="00632352" w:rsidRDefault="00632352" w:rsidP="00632352">
      <w:pPr>
        <w:numPr>
          <w:ilvl w:val="0"/>
          <w:numId w:val="29"/>
        </w:numPr>
        <w:ind w:left="-851"/>
        <w:jc w:val="both"/>
      </w:pPr>
      <w:r w:rsidRPr="00632352">
        <w:rPr>
          <w:color w:val="000000"/>
        </w:rPr>
        <w:t>группировать, систематизировать факты по заданному признаку.</w:t>
      </w:r>
    </w:p>
    <w:p w:rsidR="00632352" w:rsidRPr="00632352" w:rsidRDefault="00632352" w:rsidP="00632352">
      <w:pPr>
        <w:ind w:left="-851"/>
        <w:jc w:val="both"/>
      </w:pPr>
      <w:r w:rsidRPr="00632352">
        <w:rPr>
          <w:color w:val="000000"/>
        </w:rPr>
        <w:t>3. Работа с исторической картой:</w:t>
      </w:r>
    </w:p>
    <w:p w:rsidR="00632352" w:rsidRPr="00632352" w:rsidRDefault="00632352" w:rsidP="00632352">
      <w:pPr>
        <w:numPr>
          <w:ilvl w:val="0"/>
          <w:numId w:val="30"/>
        </w:numPr>
        <w:ind w:left="-851"/>
        <w:jc w:val="both"/>
      </w:pPr>
      <w:r w:rsidRPr="00632352">
        <w:rPr>
          <w:color w:val="000000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632352" w:rsidRPr="00632352" w:rsidRDefault="00632352" w:rsidP="00632352">
      <w:pPr>
        <w:numPr>
          <w:ilvl w:val="0"/>
          <w:numId w:val="30"/>
        </w:numPr>
        <w:ind w:left="-851"/>
        <w:jc w:val="both"/>
      </w:pPr>
      <w:r w:rsidRPr="00632352">
        <w:rPr>
          <w:color w:val="000000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632352" w:rsidRPr="00632352" w:rsidRDefault="00632352" w:rsidP="00632352">
      <w:pPr>
        <w:ind w:left="-851"/>
        <w:jc w:val="both"/>
      </w:pPr>
      <w:r w:rsidRPr="00632352">
        <w:rPr>
          <w:color w:val="000000"/>
        </w:rPr>
        <w:t>4. Работа с историческими источниками:</w:t>
      </w:r>
    </w:p>
    <w:p w:rsidR="00632352" w:rsidRPr="00632352" w:rsidRDefault="00632352" w:rsidP="00632352">
      <w:pPr>
        <w:numPr>
          <w:ilvl w:val="0"/>
          <w:numId w:val="31"/>
        </w:numPr>
        <w:ind w:left="-851"/>
        <w:jc w:val="both"/>
      </w:pPr>
      <w:r w:rsidRPr="00632352">
        <w:rPr>
          <w:color w:val="000000"/>
        </w:rPr>
        <w:lastRenderedPageBreak/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632352" w:rsidRPr="00632352" w:rsidRDefault="00632352" w:rsidP="00632352">
      <w:pPr>
        <w:numPr>
          <w:ilvl w:val="0"/>
          <w:numId w:val="31"/>
        </w:numPr>
        <w:ind w:left="-851"/>
        <w:jc w:val="both"/>
      </w:pPr>
      <w:r w:rsidRPr="00632352">
        <w:rPr>
          <w:color w:val="000000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632352" w:rsidRPr="00632352" w:rsidRDefault="00632352" w:rsidP="00632352">
      <w:pPr>
        <w:numPr>
          <w:ilvl w:val="0"/>
          <w:numId w:val="31"/>
        </w:numPr>
        <w:ind w:left="-851"/>
        <w:jc w:val="both"/>
      </w:pPr>
      <w:r w:rsidRPr="00632352">
        <w:rPr>
          <w:color w:val="000000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632352" w:rsidRPr="00632352" w:rsidRDefault="00632352" w:rsidP="00632352">
      <w:pPr>
        <w:ind w:left="-851"/>
        <w:jc w:val="both"/>
      </w:pPr>
      <w:r w:rsidRPr="00632352">
        <w:rPr>
          <w:color w:val="000000"/>
        </w:rPr>
        <w:t>5. Историческое описание (реконструкция):</w:t>
      </w:r>
    </w:p>
    <w:p w:rsidR="00632352" w:rsidRPr="00632352" w:rsidRDefault="00632352" w:rsidP="00632352">
      <w:pPr>
        <w:numPr>
          <w:ilvl w:val="0"/>
          <w:numId w:val="32"/>
        </w:numPr>
        <w:ind w:left="-851"/>
        <w:jc w:val="both"/>
      </w:pPr>
      <w:r w:rsidRPr="00632352">
        <w:rPr>
          <w:color w:val="000000"/>
        </w:rPr>
        <w:t>характеризовать условия жизни людей в древности;</w:t>
      </w:r>
    </w:p>
    <w:p w:rsidR="00632352" w:rsidRPr="00632352" w:rsidRDefault="00632352" w:rsidP="00632352">
      <w:pPr>
        <w:numPr>
          <w:ilvl w:val="0"/>
          <w:numId w:val="32"/>
        </w:numPr>
        <w:ind w:left="-851"/>
        <w:jc w:val="both"/>
      </w:pPr>
      <w:r w:rsidRPr="00632352">
        <w:rPr>
          <w:color w:val="000000"/>
        </w:rPr>
        <w:t>рассказывать о значительных событиях древней истории, их участниках;</w:t>
      </w:r>
    </w:p>
    <w:p w:rsidR="00632352" w:rsidRPr="00632352" w:rsidRDefault="00632352" w:rsidP="00632352">
      <w:pPr>
        <w:numPr>
          <w:ilvl w:val="0"/>
          <w:numId w:val="32"/>
        </w:numPr>
        <w:ind w:left="-851"/>
        <w:jc w:val="both"/>
      </w:pPr>
      <w:r w:rsidRPr="00632352">
        <w:rPr>
          <w:color w:val="000000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632352" w:rsidRPr="00632352" w:rsidRDefault="00632352" w:rsidP="00632352">
      <w:pPr>
        <w:numPr>
          <w:ilvl w:val="0"/>
          <w:numId w:val="32"/>
        </w:numPr>
        <w:ind w:left="-851"/>
        <w:jc w:val="both"/>
      </w:pPr>
      <w:r w:rsidRPr="00632352">
        <w:rPr>
          <w:color w:val="000000"/>
        </w:rPr>
        <w:t>давать краткое описание памятников культуры эпохи первобытности и древнейших цивилизаций.</w:t>
      </w:r>
    </w:p>
    <w:p w:rsidR="00632352" w:rsidRPr="00632352" w:rsidRDefault="00632352" w:rsidP="00632352">
      <w:pPr>
        <w:ind w:left="-851"/>
        <w:jc w:val="both"/>
      </w:pPr>
      <w:r w:rsidRPr="00632352">
        <w:rPr>
          <w:color w:val="000000"/>
        </w:rPr>
        <w:t>6. Анализ, объяснение исторических событий, явлений:</w:t>
      </w:r>
    </w:p>
    <w:p w:rsidR="00632352" w:rsidRPr="00632352" w:rsidRDefault="00632352" w:rsidP="00632352">
      <w:pPr>
        <w:numPr>
          <w:ilvl w:val="0"/>
          <w:numId w:val="33"/>
        </w:numPr>
        <w:ind w:left="-851"/>
        <w:jc w:val="both"/>
      </w:pPr>
      <w:r w:rsidRPr="00632352">
        <w:rPr>
          <w:color w:val="000000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632352" w:rsidRPr="00632352" w:rsidRDefault="00632352" w:rsidP="00632352">
      <w:pPr>
        <w:numPr>
          <w:ilvl w:val="0"/>
          <w:numId w:val="33"/>
        </w:numPr>
        <w:ind w:left="-851"/>
        <w:jc w:val="both"/>
      </w:pPr>
      <w:r w:rsidRPr="00632352">
        <w:rPr>
          <w:color w:val="000000"/>
        </w:rPr>
        <w:t>сравнивать исторические явления, определять их общие черты;</w:t>
      </w:r>
    </w:p>
    <w:p w:rsidR="00632352" w:rsidRPr="00632352" w:rsidRDefault="00632352" w:rsidP="00632352">
      <w:pPr>
        <w:numPr>
          <w:ilvl w:val="0"/>
          <w:numId w:val="33"/>
        </w:numPr>
        <w:ind w:left="-851"/>
        <w:jc w:val="both"/>
      </w:pPr>
      <w:r w:rsidRPr="00632352">
        <w:rPr>
          <w:color w:val="000000"/>
        </w:rPr>
        <w:t>иллюстрировать общие явления, черты конкретными примерами;</w:t>
      </w:r>
    </w:p>
    <w:p w:rsidR="00632352" w:rsidRPr="00632352" w:rsidRDefault="00632352" w:rsidP="00632352">
      <w:pPr>
        <w:numPr>
          <w:ilvl w:val="0"/>
          <w:numId w:val="33"/>
        </w:numPr>
        <w:ind w:left="-851"/>
        <w:jc w:val="both"/>
      </w:pPr>
      <w:r w:rsidRPr="00632352">
        <w:rPr>
          <w:color w:val="000000"/>
        </w:rPr>
        <w:t>объяснять причины и следствия важнейших событий древней истории.</w:t>
      </w:r>
    </w:p>
    <w:p w:rsidR="00632352" w:rsidRPr="00632352" w:rsidRDefault="00632352" w:rsidP="00632352">
      <w:pPr>
        <w:numPr>
          <w:ilvl w:val="0"/>
          <w:numId w:val="33"/>
        </w:numPr>
        <w:ind w:left="-851"/>
        <w:jc w:val="both"/>
      </w:pPr>
      <w:r w:rsidRPr="00632352">
        <w:rPr>
          <w:color w:val="000000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32352" w:rsidRPr="00632352" w:rsidRDefault="00632352" w:rsidP="00632352">
      <w:pPr>
        <w:numPr>
          <w:ilvl w:val="0"/>
          <w:numId w:val="33"/>
        </w:numPr>
        <w:ind w:left="-851"/>
        <w:jc w:val="both"/>
      </w:pPr>
      <w:r w:rsidRPr="00632352">
        <w:rPr>
          <w:color w:val="000000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632352" w:rsidRPr="00632352" w:rsidRDefault="00632352" w:rsidP="00632352">
      <w:pPr>
        <w:numPr>
          <w:ilvl w:val="0"/>
          <w:numId w:val="33"/>
        </w:numPr>
        <w:ind w:left="-851"/>
        <w:jc w:val="both"/>
      </w:pPr>
      <w:r w:rsidRPr="00632352">
        <w:rPr>
          <w:color w:val="000000"/>
        </w:rPr>
        <w:t>высказывать на уровне эмоциональных оценок отношение к поступкам людей прошлого, к памятникам культуры.</w:t>
      </w:r>
    </w:p>
    <w:p w:rsidR="00632352" w:rsidRPr="00632352" w:rsidRDefault="00632352" w:rsidP="00632352">
      <w:pPr>
        <w:ind w:left="-851"/>
        <w:jc w:val="both"/>
      </w:pPr>
      <w:r w:rsidRPr="00632352">
        <w:rPr>
          <w:color w:val="000000"/>
        </w:rPr>
        <w:t>8. Применение исторических знаний:</w:t>
      </w:r>
    </w:p>
    <w:p w:rsidR="00632352" w:rsidRPr="00632352" w:rsidRDefault="00632352" w:rsidP="00632352">
      <w:pPr>
        <w:numPr>
          <w:ilvl w:val="0"/>
          <w:numId w:val="34"/>
        </w:numPr>
        <w:ind w:left="-851"/>
        <w:jc w:val="both"/>
      </w:pPr>
      <w:r w:rsidRPr="00632352">
        <w:rPr>
          <w:color w:val="000000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632352" w:rsidRPr="00D964B4" w:rsidRDefault="00632352" w:rsidP="00632352">
      <w:pPr>
        <w:numPr>
          <w:ilvl w:val="0"/>
          <w:numId w:val="34"/>
        </w:numPr>
        <w:ind w:left="-851"/>
        <w:jc w:val="both"/>
      </w:pPr>
      <w:r w:rsidRPr="00632352">
        <w:rPr>
          <w:color w:val="000000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</w:t>
      </w:r>
      <w:r w:rsidRPr="00D964B4">
        <w:rPr>
          <w:color w:val="000000"/>
          <w:sz w:val="28"/>
        </w:rPr>
        <w:t>.</w:t>
      </w:r>
    </w:p>
    <w:p w:rsidR="00632352" w:rsidRPr="00D964B4" w:rsidRDefault="00632352" w:rsidP="00632352">
      <w:pPr>
        <w:spacing w:line="264" w:lineRule="auto"/>
        <w:ind w:left="120"/>
        <w:jc w:val="both"/>
      </w:pPr>
    </w:p>
    <w:p w:rsidR="00A519F2" w:rsidRPr="00942296" w:rsidRDefault="00A519F2" w:rsidP="004E5ABB">
      <w:pPr>
        <w:shd w:val="clear" w:color="auto" w:fill="FFFFFF"/>
        <w:ind w:left="14" w:firstLine="706"/>
        <w:jc w:val="center"/>
        <w:rPr>
          <w:b/>
          <w:sz w:val="22"/>
          <w:szCs w:val="22"/>
        </w:rPr>
      </w:pPr>
    </w:p>
    <w:p w:rsidR="00A519F2" w:rsidRPr="00942296" w:rsidRDefault="00A519F2" w:rsidP="004E5ABB">
      <w:pPr>
        <w:ind w:firstLine="567"/>
        <w:jc w:val="center"/>
        <w:rPr>
          <w:b/>
          <w:bCs/>
          <w:sz w:val="22"/>
          <w:szCs w:val="22"/>
        </w:rPr>
      </w:pPr>
    </w:p>
    <w:p w:rsidR="00A519F2" w:rsidRPr="00942296" w:rsidRDefault="00632352" w:rsidP="004E5ABB">
      <w:pPr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Планируемые результаты в </w:t>
      </w:r>
      <w:r w:rsidR="00A519F2" w:rsidRPr="00942296">
        <w:rPr>
          <w:b/>
          <w:bCs/>
          <w:sz w:val="22"/>
          <w:szCs w:val="22"/>
        </w:rPr>
        <w:t>6 класс</w:t>
      </w:r>
      <w:r>
        <w:rPr>
          <w:b/>
          <w:bCs/>
          <w:sz w:val="22"/>
          <w:szCs w:val="22"/>
        </w:rPr>
        <w:t>е</w:t>
      </w:r>
    </w:p>
    <w:p w:rsidR="00632352" w:rsidRPr="00632352" w:rsidRDefault="00632352" w:rsidP="00632352">
      <w:pPr>
        <w:spacing w:line="264" w:lineRule="auto"/>
        <w:ind w:left="-851"/>
        <w:jc w:val="both"/>
      </w:pPr>
      <w:r w:rsidRPr="00632352">
        <w:rPr>
          <w:color w:val="000000"/>
        </w:rPr>
        <w:t>1. Знание хронологии, работа с хронологией:</w:t>
      </w:r>
    </w:p>
    <w:p w:rsidR="00632352" w:rsidRPr="00632352" w:rsidRDefault="00632352" w:rsidP="00632352">
      <w:pPr>
        <w:numPr>
          <w:ilvl w:val="0"/>
          <w:numId w:val="35"/>
        </w:numPr>
        <w:spacing w:line="264" w:lineRule="auto"/>
        <w:ind w:left="-851"/>
        <w:jc w:val="both"/>
      </w:pPr>
      <w:r w:rsidRPr="00632352">
        <w:rPr>
          <w:color w:val="000000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632352" w:rsidRPr="00632352" w:rsidRDefault="00632352" w:rsidP="00632352">
      <w:pPr>
        <w:numPr>
          <w:ilvl w:val="0"/>
          <w:numId w:val="35"/>
        </w:numPr>
        <w:spacing w:line="264" w:lineRule="auto"/>
        <w:ind w:left="-851"/>
        <w:jc w:val="both"/>
      </w:pPr>
      <w:r w:rsidRPr="00632352">
        <w:rPr>
          <w:color w:val="000000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632352" w:rsidRPr="00632352" w:rsidRDefault="00632352" w:rsidP="00632352">
      <w:pPr>
        <w:numPr>
          <w:ilvl w:val="0"/>
          <w:numId w:val="35"/>
        </w:numPr>
        <w:spacing w:line="264" w:lineRule="auto"/>
        <w:ind w:left="-851"/>
        <w:jc w:val="both"/>
      </w:pPr>
      <w:r w:rsidRPr="00632352">
        <w:rPr>
          <w:color w:val="000000"/>
        </w:rPr>
        <w:t>устанавливать длительность и синхронность событий истории Руси и всеобщей истории.</w:t>
      </w:r>
    </w:p>
    <w:p w:rsidR="00632352" w:rsidRPr="00632352" w:rsidRDefault="00632352" w:rsidP="00632352">
      <w:pPr>
        <w:spacing w:line="264" w:lineRule="auto"/>
        <w:ind w:left="-851"/>
        <w:jc w:val="both"/>
      </w:pPr>
      <w:r w:rsidRPr="00632352">
        <w:rPr>
          <w:color w:val="000000"/>
        </w:rPr>
        <w:t>2. Знание исторических фактов, работа с фактами:</w:t>
      </w:r>
    </w:p>
    <w:p w:rsidR="00632352" w:rsidRPr="00632352" w:rsidRDefault="00632352" w:rsidP="00632352">
      <w:pPr>
        <w:numPr>
          <w:ilvl w:val="0"/>
          <w:numId w:val="36"/>
        </w:numPr>
        <w:spacing w:line="264" w:lineRule="auto"/>
        <w:ind w:left="-851"/>
        <w:jc w:val="both"/>
      </w:pPr>
      <w:r w:rsidRPr="00632352">
        <w:rPr>
          <w:color w:val="000000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632352" w:rsidRPr="00632352" w:rsidRDefault="00632352" w:rsidP="00632352">
      <w:pPr>
        <w:numPr>
          <w:ilvl w:val="0"/>
          <w:numId w:val="36"/>
        </w:numPr>
        <w:spacing w:line="264" w:lineRule="auto"/>
        <w:ind w:left="-851"/>
        <w:jc w:val="both"/>
      </w:pPr>
      <w:r w:rsidRPr="00632352">
        <w:rPr>
          <w:color w:val="000000"/>
        </w:rPr>
        <w:t>группировать, систематизировать факты по заданному признаку (составление систематических таблиц).</w:t>
      </w:r>
    </w:p>
    <w:p w:rsidR="00632352" w:rsidRPr="00632352" w:rsidRDefault="00632352" w:rsidP="00632352">
      <w:pPr>
        <w:spacing w:line="264" w:lineRule="auto"/>
        <w:ind w:left="-851"/>
        <w:jc w:val="both"/>
        <w:rPr>
          <w:lang w:val="en-US"/>
        </w:rPr>
      </w:pPr>
      <w:r w:rsidRPr="00632352">
        <w:rPr>
          <w:color w:val="000000"/>
          <w:lang w:val="en-US"/>
        </w:rPr>
        <w:t>3. Работа с исторической картой:</w:t>
      </w:r>
    </w:p>
    <w:p w:rsidR="00632352" w:rsidRPr="00632352" w:rsidRDefault="00632352" w:rsidP="00632352">
      <w:pPr>
        <w:numPr>
          <w:ilvl w:val="0"/>
          <w:numId w:val="37"/>
        </w:numPr>
        <w:spacing w:line="264" w:lineRule="auto"/>
        <w:ind w:left="-851"/>
        <w:jc w:val="both"/>
      </w:pPr>
      <w:r w:rsidRPr="00632352">
        <w:rPr>
          <w:color w:val="000000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632352" w:rsidRPr="00632352" w:rsidRDefault="00632352" w:rsidP="00632352">
      <w:pPr>
        <w:numPr>
          <w:ilvl w:val="0"/>
          <w:numId w:val="37"/>
        </w:numPr>
        <w:spacing w:line="264" w:lineRule="auto"/>
        <w:ind w:left="-851"/>
        <w:jc w:val="both"/>
      </w:pPr>
      <w:r w:rsidRPr="00632352">
        <w:rPr>
          <w:color w:val="000000"/>
        </w:rPr>
        <w:lastRenderedPageBreak/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632352" w:rsidRPr="00632352" w:rsidRDefault="00632352" w:rsidP="00632352">
      <w:pPr>
        <w:spacing w:line="264" w:lineRule="auto"/>
        <w:ind w:left="-851"/>
        <w:jc w:val="both"/>
        <w:rPr>
          <w:lang w:val="en-US"/>
        </w:rPr>
      </w:pPr>
      <w:r w:rsidRPr="00632352">
        <w:rPr>
          <w:color w:val="000000"/>
          <w:lang w:val="en-US"/>
        </w:rPr>
        <w:t>4. Работа с историческими источниками:</w:t>
      </w:r>
    </w:p>
    <w:p w:rsidR="00632352" w:rsidRPr="00632352" w:rsidRDefault="00632352" w:rsidP="00632352">
      <w:pPr>
        <w:numPr>
          <w:ilvl w:val="0"/>
          <w:numId w:val="38"/>
        </w:numPr>
        <w:spacing w:line="264" w:lineRule="auto"/>
        <w:ind w:left="-851"/>
        <w:jc w:val="both"/>
      </w:pPr>
      <w:r w:rsidRPr="00632352">
        <w:rPr>
          <w:color w:val="000000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632352" w:rsidRPr="00632352" w:rsidRDefault="00632352" w:rsidP="00632352">
      <w:pPr>
        <w:numPr>
          <w:ilvl w:val="0"/>
          <w:numId w:val="38"/>
        </w:numPr>
        <w:spacing w:line="264" w:lineRule="auto"/>
        <w:ind w:left="-851"/>
        <w:jc w:val="both"/>
      </w:pPr>
      <w:r w:rsidRPr="00632352">
        <w:rPr>
          <w:color w:val="000000"/>
        </w:rPr>
        <w:t>характеризовать авторство, время, место создания источника;</w:t>
      </w:r>
    </w:p>
    <w:p w:rsidR="00632352" w:rsidRPr="00632352" w:rsidRDefault="00632352" w:rsidP="00632352">
      <w:pPr>
        <w:numPr>
          <w:ilvl w:val="0"/>
          <w:numId w:val="38"/>
        </w:numPr>
        <w:spacing w:line="264" w:lineRule="auto"/>
        <w:ind w:left="-851"/>
        <w:jc w:val="both"/>
      </w:pPr>
      <w:r w:rsidRPr="00632352">
        <w:rPr>
          <w:color w:val="000000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632352" w:rsidRPr="00632352" w:rsidRDefault="00632352" w:rsidP="00632352">
      <w:pPr>
        <w:numPr>
          <w:ilvl w:val="0"/>
          <w:numId w:val="38"/>
        </w:numPr>
        <w:spacing w:line="264" w:lineRule="auto"/>
        <w:ind w:left="-851"/>
        <w:jc w:val="both"/>
      </w:pPr>
      <w:r w:rsidRPr="00632352">
        <w:rPr>
          <w:color w:val="000000"/>
        </w:rPr>
        <w:t>находить в визуальном источнике и вещественном памятнике ключевые символы, образы;</w:t>
      </w:r>
    </w:p>
    <w:p w:rsidR="00632352" w:rsidRPr="00632352" w:rsidRDefault="00632352" w:rsidP="00632352">
      <w:pPr>
        <w:numPr>
          <w:ilvl w:val="0"/>
          <w:numId w:val="38"/>
        </w:numPr>
        <w:spacing w:line="264" w:lineRule="auto"/>
        <w:ind w:left="-851"/>
        <w:jc w:val="both"/>
      </w:pPr>
      <w:r w:rsidRPr="00632352">
        <w:rPr>
          <w:color w:val="000000"/>
        </w:rPr>
        <w:t>характеризовать позицию автора письменного и визуального исторического источника.</w:t>
      </w:r>
    </w:p>
    <w:p w:rsidR="00632352" w:rsidRPr="00632352" w:rsidRDefault="00632352" w:rsidP="00632352">
      <w:pPr>
        <w:spacing w:line="264" w:lineRule="auto"/>
        <w:ind w:left="-851"/>
        <w:jc w:val="both"/>
        <w:rPr>
          <w:lang w:val="en-US"/>
        </w:rPr>
      </w:pPr>
      <w:r w:rsidRPr="00632352">
        <w:rPr>
          <w:color w:val="000000"/>
          <w:lang w:val="en-US"/>
        </w:rPr>
        <w:t>5. Историческое описание (реконструкция):</w:t>
      </w:r>
    </w:p>
    <w:p w:rsidR="00632352" w:rsidRPr="00632352" w:rsidRDefault="00632352" w:rsidP="00632352">
      <w:pPr>
        <w:numPr>
          <w:ilvl w:val="0"/>
          <w:numId w:val="39"/>
        </w:numPr>
        <w:spacing w:line="264" w:lineRule="auto"/>
        <w:ind w:left="-851"/>
        <w:jc w:val="both"/>
      </w:pPr>
      <w:r w:rsidRPr="00632352">
        <w:rPr>
          <w:color w:val="000000"/>
        </w:rPr>
        <w:t>рассказывать о ключевых событиях отечественной и всеобщей истории в эпоху Средневековья, их участниках;</w:t>
      </w:r>
    </w:p>
    <w:p w:rsidR="00632352" w:rsidRPr="00632352" w:rsidRDefault="00632352" w:rsidP="00632352">
      <w:pPr>
        <w:numPr>
          <w:ilvl w:val="0"/>
          <w:numId w:val="39"/>
        </w:numPr>
        <w:spacing w:line="264" w:lineRule="auto"/>
        <w:ind w:left="-851"/>
        <w:jc w:val="both"/>
      </w:pPr>
      <w:r w:rsidRPr="00632352">
        <w:rPr>
          <w:color w:val="000000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632352" w:rsidRPr="00632352" w:rsidRDefault="00632352" w:rsidP="00632352">
      <w:pPr>
        <w:numPr>
          <w:ilvl w:val="0"/>
          <w:numId w:val="39"/>
        </w:numPr>
        <w:spacing w:line="264" w:lineRule="auto"/>
        <w:ind w:left="-851"/>
        <w:jc w:val="both"/>
      </w:pPr>
      <w:r w:rsidRPr="00632352">
        <w:rPr>
          <w:color w:val="000000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632352" w:rsidRPr="00632352" w:rsidRDefault="00632352" w:rsidP="00632352">
      <w:pPr>
        <w:numPr>
          <w:ilvl w:val="0"/>
          <w:numId w:val="39"/>
        </w:numPr>
        <w:spacing w:line="264" w:lineRule="auto"/>
        <w:ind w:left="-851"/>
        <w:jc w:val="both"/>
      </w:pPr>
      <w:r w:rsidRPr="00632352">
        <w:rPr>
          <w:color w:val="000000"/>
        </w:rPr>
        <w:t>представлять описание памятников материальной и художественной культуры изучаемой эпохи.</w:t>
      </w:r>
    </w:p>
    <w:p w:rsidR="00632352" w:rsidRPr="00632352" w:rsidRDefault="00632352" w:rsidP="00632352">
      <w:pPr>
        <w:spacing w:line="264" w:lineRule="auto"/>
        <w:ind w:left="-851"/>
        <w:jc w:val="both"/>
      </w:pPr>
      <w:r w:rsidRPr="00632352">
        <w:rPr>
          <w:color w:val="000000"/>
        </w:rPr>
        <w:t>6. Анализ, объяснение исторических событий, явлений:</w:t>
      </w:r>
    </w:p>
    <w:p w:rsidR="00632352" w:rsidRPr="00632352" w:rsidRDefault="00632352" w:rsidP="00632352">
      <w:pPr>
        <w:numPr>
          <w:ilvl w:val="0"/>
          <w:numId w:val="40"/>
        </w:numPr>
        <w:spacing w:line="264" w:lineRule="auto"/>
        <w:ind w:left="-851"/>
        <w:jc w:val="both"/>
      </w:pPr>
      <w:r w:rsidRPr="00632352">
        <w:rPr>
          <w:color w:val="000000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632352" w:rsidRPr="00632352" w:rsidRDefault="00632352" w:rsidP="00632352">
      <w:pPr>
        <w:numPr>
          <w:ilvl w:val="0"/>
          <w:numId w:val="40"/>
        </w:numPr>
        <w:spacing w:line="264" w:lineRule="auto"/>
        <w:ind w:left="-851"/>
        <w:jc w:val="both"/>
      </w:pPr>
      <w:r w:rsidRPr="00632352">
        <w:rPr>
          <w:color w:val="000000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32352" w:rsidRPr="00632352" w:rsidRDefault="00632352" w:rsidP="00632352">
      <w:pPr>
        <w:numPr>
          <w:ilvl w:val="0"/>
          <w:numId w:val="40"/>
        </w:numPr>
        <w:spacing w:line="264" w:lineRule="auto"/>
        <w:ind w:left="-851"/>
        <w:jc w:val="both"/>
      </w:pPr>
      <w:r w:rsidRPr="00632352">
        <w:rPr>
          <w:color w:val="000000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632352" w:rsidRPr="00632352" w:rsidRDefault="00632352" w:rsidP="00632352">
      <w:pPr>
        <w:numPr>
          <w:ilvl w:val="0"/>
          <w:numId w:val="40"/>
        </w:numPr>
        <w:spacing w:line="264" w:lineRule="auto"/>
        <w:ind w:left="-851"/>
        <w:jc w:val="both"/>
      </w:pPr>
      <w:r w:rsidRPr="00632352">
        <w:rPr>
          <w:color w:val="000000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632352" w:rsidRPr="00632352" w:rsidRDefault="00632352" w:rsidP="00632352">
      <w:pPr>
        <w:spacing w:line="264" w:lineRule="auto"/>
        <w:ind w:left="-851"/>
        <w:jc w:val="both"/>
      </w:pPr>
      <w:r w:rsidRPr="00632352">
        <w:rPr>
          <w:color w:val="000000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32352" w:rsidRPr="00632352" w:rsidRDefault="00632352" w:rsidP="00632352">
      <w:pPr>
        <w:numPr>
          <w:ilvl w:val="0"/>
          <w:numId w:val="41"/>
        </w:numPr>
        <w:spacing w:line="264" w:lineRule="auto"/>
        <w:ind w:left="-851"/>
        <w:jc w:val="both"/>
      </w:pPr>
      <w:r w:rsidRPr="00632352">
        <w:rPr>
          <w:color w:val="000000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632352" w:rsidRPr="00632352" w:rsidRDefault="00632352" w:rsidP="00632352">
      <w:pPr>
        <w:numPr>
          <w:ilvl w:val="0"/>
          <w:numId w:val="41"/>
        </w:numPr>
        <w:spacing w:line="264" w:lineRule="auto"/>
        <w:ind w:left="-851"/>
        <w:jc w:val="both"/>
      </w:pPr>
      <w:r w:rsidRPr="00632352">
        <w:rPr>
          <w:color w:val="000000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632352" w:rsidRPr="00632352" w:rsidRDefault="00632352" w:rsidP="00632352">
      <w:pPr>
        <w:spacing w:line="264" w:lineRule="auto"/>
        <w:ind w:left="-851"/>
        <w:jc w:val="both"/>
        <w:rPr>
          <w:lang w:val="en-US"/>
        </w:rPr>
      </w:pPr>
      <w:r w:rsidRPr="00632352">
        <w:rPr>
          <w:color w:val="000000"/>
          <w:lang w:val="en-US"/>
        </w:rPr>
        <w:t>8. Применение исторических знаний:</w:t>
      </w:r>
    </w:p>
    <w:p w:rsidR="00632352" w:rsidRPr="00632352" w:rsidRDefault="00632352" w:rsidP="00632352">
      <w:pPr>
        <w:numPr>
          <w:ilvl w:val="0"/>
          <w:numId w:val="42"/>
        </w:numPr>
        <w:spacing w:line="264" w:lineRule="auto"/>
        <w:ind w:left="-851"/>
        <w:jc w:val="both"/>
      </w:pPr>
      <w:r w:rsidRPr="00632352">
        <w:rPr>
          <w:color w:val="000000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632352" w:rsidRPr="00632352" w:rsidRDefault="00632352" w:rsidP="00632352">
      <w:pPr>
        <w:numPr>
          <w:ilvl w:val="0"/>
          <w:numId w:val="42"/>
        </w:numPr>
        <w:spacing w:line="264" w:lineRule="auto"/>
        <w:ind w:left="-851"/>
        <w:jc w:val="both"/>
      </w:pPr>
      <w:r w:rsidRPr="00632352">
        <w:rPr>
          <w:color w:val="000000"/>
        </w:rPr>
        <w:t>выполнять учебные проекты по истории Средних веков (в том числе на региональном материале).</w:t>
      </w:r>
    </w:p>
    <w:p w:rsidR="00A519F2" w:rsidRPr="00942296" w:rsidRDefault="00A519F2" w:rsidP="004E5ABB">
      <w:pPr>
        <w:widowControl w:val="0"/>
        <w:tabs>
          <w:tab w:val="left" w:pos="993"/>
        </w:tabs>
        <w:jc w:val="both"/>
        <w:rPr>
          <w:sz w:val="22"/>
          <w:szCs w:val="22"/>
        </w:rPr>
      </w:pPr>
    </w:p>
    <w:p w:rsidR="00942296" w:rsidRPr="00942296" w:rsidRDefault="00942296" w:rsidP="004E5ABB">
      <w:pPr>
        <w:shd w:val="clear" w:color="auto" w:fill="FFFFFF"/>
        <w:ind w:left="14" w:firstLine="706"/>
        <w:jc w:val="center"/>
        <w:rPr>
          <w:b/>
          <w:sz w:val="22"/>
          <w:szCs w:val="22"/>
        </w:rPr>
      </w:pPr>
      <w:r w:rsidRPr="00942296">
        <w:rPr>
          <w:b/>
          <w:sz w:val="22"/>
          <w:szCs w:val="22"/>
        </w:rPr>
        <w:t>7 классы</w:t>
      </w:r>
    </w:p>
    <w:p w:rsidR="00F77E67" w:rsidRPr="005B2E31" w:rsidRDefault="00F77E67" w:rsidP="00F77E67">
      <w:pPr>
        <w:ind w:left="-426"/>
        <w:rPr>
          <w:b/>
        </w:rPr>
      </w:pPr>
      <w:r w:rsidRPr="005B2E31">
        <w:t>Рабочая программа по истории составлена на основе ФГОС ООО, Примерной программы основного общего образования по истории для 5-9 классов образовательных учреждений и авторской программы А.А.Данилова, Л.Г.Косулиной «История России»</w:t>
      </w:r>
    </w:p>
    <w:p w:rsidR="00F77E67" w:rsidRPr="00952E79" w:rsidRDefault="00F77E67" w:rsidP="00F77E67">
      <w:pPr>
        <w:ind w:left="-426"/>
        <w:rPr>
          <w:rFonts w:eastAsia="Calibri"/>
          <w:b/>
        </w:rPr>
      </w:pPr>
      <w:r w:rsidRPr="00952E79">
        <w:rPr>
          <w:rFonts w:eastAsia="Calibri"/>
          <w:b/>
        </w:rPr>
        <w:t>Рабочая программа ориентирована на использование УМК:</w:t>
      </w:r>
    </w:p>
    <w:p w:rsidR="00F77E67" w:rsidRPr="00952E79" w:rsidRDefault="00F77E67" w:rsidP="00F77E67">
      <w:pPr>
        <w:pStyle w:val="a7"/>
        <w:numPr>
          <w:ilvl w:val="0"/>
          <w:numId w:val="43"/>
        </w:numPr>
        <w:spacing w:after="200"/>
        <w:ind w:left="-426"/>
        <w:rPr>
          <w:rFonts w:ascii="Times New Roman" w:hAnsi="Times New Roman"/>
          <w:iCs/>
          <w:szCs w:val="24"/>
        </w:rPr>
      </w:pPr>
      <w:r w:rsidRPr="00952E79">
        <w:rPr>
          <w:rFonts w:ascii="Times New Roman" w:hAnsi="Times New Roman"/>
          <w:iCs/>
          <w:szCs w:val="24"/>
        </w:rPr>
        <w:lastRenderedPageBreak/>
        <w:t>А.Я. Юдовская, П.А. Баранов, Л.М. Ванюшкина. Всеобщая история. История Нового времени.7  класс.  М.: Просвещение, 2013.</w:t>
      </w:r>
    </w:p>
    <w:p w:rsidR="00F77E67" w:rsidRPr="00952E79" w:rsidRDefault="00F77E67" w:rsidP="00F77E67">
      <w:pPr>
        <w:ind w:left="-426"/>
        <w:rPr>
          <w:rFonts w:eastAsia="Calibri"/>
          <w:iCs/>
        </w:rPr>
      </w:pPr>
      <w:r w:rsidRPr="00952E79">
        <w:rPr>
          <w:rFonts w:eastAsia="Calibri"/>
          <w:iCs/>
        </w:rPr>
        <w:t xml:space="preserve">2.     Данилов А. А. История России. Конец </w:t>
      </w:r>
      <w:r w:rsidRPr="00952E79">
        <w:rPr>
          <w:rFonts w:eastAsia="Calibri"/>
          <w:iCs/>
          <w:lang w:val="en-US"/>
        </w:rPr>
        <w:t>XVI</w:t>
      </w:r>
      <w:r w:rsidRPr="00952E79">
        <w:rPr>
          <w:rFonts w:eastAsia="Calibri"/>
          <w:iCs/>
        </w:rPr>
        <w:t>-</w:t>
      </w:r>
      <w:r w:rsidRPr="00952E79">
        <w:rPr>
          <w:rFonts w:eastAsia="Calibri"/>
          <w:iCs/>
          <w:lang w:val="en-US"/>
        </w:rPr>
        <w:t>XIII</w:t>
      </w:r>
      <w:r w:rsidRPr="00952E79">
        <w:rPr>
          <w:rFonts w:eastAsia="Calibri"/>
          <w:iCs/>
        </w:rPr>
        <w:t xml:space="preserve"> век. 7 класс : учебник для общеобразовательных учреждений.          М.: Просвещение, 2013.</w:t>
      </w:r>
    </w:p>
    <w:p w:rsidR="00F77E67" w:rsidRPr="00952E79" w:rsidRDefault="00F77E67" w:rsidP="00F77E67">
      <w:pPr>
        <w:ind w:left="-426"/>
        <w:rPr>
          <w:rFonts w:eastAsia="Calibri"/>
        </w:rPr>
      </w:pPr>
      <w:r w:rsidRPr="00952E79">
        <w:rPr>
          <w:rFonts w:eastAsia="Calibri"/>
        </w:rPr>
        <w:t>3.  Рабочая тетрадь / А. А. Данилов, Л. Г. Косулина. -М.: Просвещение, 2014.</w:t>
      </w:r>
    </w:p>
    <w:p w:rsidR="00F77E67" w:rsidRPr="00952E79" w:rsidRDefault="00F77E67" w:rsidP="00F77E67">
      <w:pPr>
        <w:ind w:left="-426"/>
        <w:rPr>
          <w:rFonts w:eastAsia="Calibri"/>
        </w:rPr>
      </w:pPr>
    </w:p>
    <w:p w:rsidR="00F77E67" w:rsidRPr="00952E79" w:rsidRDefault="00F77E67" w:rsidP="00F77E67">
      <w:pPr>
        <w:ind w:left="-426"/>
        <w:rPr>
          <w:rFonts w:eastAsia="Calibri"/>
          <w:b/>
        </w:rPr>
      </w:pPr>
      <w:r w:rsidRPr="00952E79">
        <w:rPr>
          <w:rFonts w:eastAsia="Calibri"/>
          <w:b/>
        </w:rPr>
        <w:t>Цели:</w:t>
      </w:r>
    </w:p>
    <w:p w:rsidR="00F77E67" w:rsidRPr="00952E79" w:rsidRDefault="00F77E67" w:rsidP="00F77E67">
      <w:pPr>
        <w:ind w:left="-426"/>
      </w:pPr>
      <w:r w:rsidRPr="00952E79">
        <w:t xml:space="preserve"> показать раннюю Новую историю, её непохожесть на современный мир, с тем, чтобы помочь ученикам не судить с высока об ушедших веках, а стремиться понять их и с уважением относиться не только к своим, но и к чужим традициям, освоение учащимися знаний о важнейших процессах и событиях истории данного периода, формирование у учащихся терпимости, гуманизма, широты мировоззрения. </w:t>
      </w:r>
    </w:p>
    <w:p w:rsidR="00F77E67" w:rsidRPr="00952E79" w:rsidRDefault="00F77E67" w:rsidP="00F77E67">
      <w:pPr>
        <w:ind w:left="-426"/>
        <w:rPr>
          <w:rFonts w:eastAsia="Calibri"/>
          <w:b/>
        </w:rPr>
      </w:pPr>
      <w:r w:rsidRPr="00952E79">
        <w:t xml:space="preserve"> </w:t>
      </w:r>
    </w:p>
    <w:p w:rsidR="00F77E67" w:rsidRPr="00952E79" w:rsidRDefault="00F77E67" w:rsidP="00F77E67">
      <w:pPr>
        <w:ind w:left="-426"/>
        <w:rPr>
          <w:rFonts w:eastAsia="Calibri"/>
          <w:b/>
        </w:rPr>
      </w:pPr>
      <w:r w:rsidRPr="00952E79">
        <w:rPr>
          <w:rFonts w:eastAsia="Calibri"/>
          <w:b/>
        </w:rPr>
        <w:t>Задачи:</w:t>
      </w:r>
    </w:p>
    <w:p w:rsidR="00F77E67" w:rsidRPr="00952E79" w:rsidRDefault="00F77E67" w:rsidP="00F77E67">
      <w:pPr>
        <w:ind w:left="-426"/>
      </w:pPr>
      <w:r w:rsidRPr="00952E79">
        <w:t>- сформировать у учащихся целостное представление о ранней новой истории как закономерном и необходимом    периоде всемирной и отечественной истории;</w:t>
      </w:r>
    </w:p>
    <w:p w:rsidR="00F77E67" w:rsidRPr="00952E79" w:rsidRDefault="00F77E67" w:rsidP="00F77E67">
      <w:pPr>
        <w:ind w:left="-426"/>
      </w:pPr>
      <w:r w:rsidRPr="00952E79">
        <w:t>- осветить экономическое, социальное, политическое и культурное развитие основных регионов Европы, мира и России, показать их общие черты и различия;</w:t>
      </w:r>
    </w:p>
    <w:p w:rsidR="00F77E67" w:rsidRPr="00952E79" w:rsidRDefault="00F77E67" w:rsidP="00F77E67">
      <w:pPr>
        <w:ind w:left="-426"/>
      </w:pPr>
      <w:r w:rsidRPr="00952E79">
        <w:t>- охарактеризовать наиболее яркие личности ранней Новой истории, их роль в истории и культуре;</w:t>
      </w:r>
    </w:p>
    <w:p w:rsidR="00F77E67" w:rsidRPr="00952E79" w:rsidRDefault="00F77E67" w:rsidP="00F77E67">
      <w:pPr>
        <w:ind w:left="-426"/>
      </w:pPr>
      <w:r w:rsidRPr="00952E79">
        <w:t>- показать возникновение и развитие идей и институтов, вошедших в жизнь современного человека и гражданина, уделить при этом особое внимание истории мировых религий (христианство и ислам);</w:t>
      </w:r>
    </w:p>
    <w:p w:rsidR="00F77E67" w:rsidRPr="00952E79" w:rsidRDefault="00F77E67" w:rsidP="00F77E67">
      <w:pPr>
        <w:ind w:left="-426"/>
      </w:pPr>
      <w:r w:rsidRPr="00952E79">
        <w:t>- развитие гуманитарной культуры, приобщение  к ценностям мировой и национальной культуры, воспитание уважения к истории, культуре своего народа, стремление сохранять и приумножать культурные достижения своей страны;</w:t>
      </w:r>
    </w:p>
    <w:p w:rsidR="00F77E67" w:rsidRPr="00F77E67" w:rsidRDefault="00F77E67" w:rsidP="00F77E67">
      <w:pPr>
        <w:ind w:left="-426"/>
      </w:pPr>
      <w:r w:rsidRPr="00952E79">
        <w:t>- изучая историю своего края, вызвать у учащихся любовь к своей родине, чувство сопричастности ко всему происходящему в городе, крае, стране.</w:t>
      </w:r>
    </w:p>
    <w:p w:rsidR="00F77E67" w:rsidRPr="00952E79" w:rsidRDefault="00F77E67" w:rsidP="00F77E67">
      <w:pPr>
        <w:ind w:left="-426"/>
        <w:rPr>
          <w:b/>
        </w:rPr>
      </w:pPr>
      <w:r w:rsidRPr="00952E79">
        <w:rPr>
          <w:b/>
        </w:rPr>
        <w:t>предметные результаты</w:t>
      </w:r>
      <w:r>
        <w:rPr>
          <w:b/>
        </w:rPr>
        <w:t xml:space="preserve">   </w:t>
      </w:r>
      <w:r w:rsidRPr="00952E79">
        <w:rPr>
          <w:b/>
        </w:rPr>
        <w:t>освоения учебного предмета</w:t>
      </w:r>
    </w:p>
    <w:p w:rsidR="00F77E67" w:rsidRPr="00952E79" w:rsidRDefault="00F77E67" w:rsidP="00F77E67">
      <w:pPr>
        <w:pStyle w:val="a7"/>
        <w:numPr>
          <w:ilvl w:val="0"/>
          <w:numId w:val="46"/>
        </w:numPr>
        <w:ind w:left="-426"/>
        <w:rPr>
          <w:rFonts w:ascii="Times New Roman" w:hAnsi="Times New Roman"/>
          <w:szCs w:val="24"/>
        </w:rPr>
      </w:pPr>
      <w:r w:rsidRPr="00952E79">
        <w:rPr>
          <w:rFonts w:ascii="Times New Roman" w:hAnsi="Times New Roman"/>
          <w:szCs w:val="24"/>
        </w:rPr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F77E67" w:rsidRPr="00952E79" w:rsidRDefault="00F77E67" w:rsidP="00F77E67">
      <w:pPr>
        <w:pStyle w:val="a7"/>
        <w:numPr>
          <w:ilvl w:val="0"/>
          <w:numId w:val="46"/>
        </w:numPr>
        <w:ind w:left="-426"/>
        <w:rPr>
          <w:rFonts w:ascii="Times New Roman" w:hAnsi="Times New Roman"/>
          <w:szCs w:val="24"/>
        </w:rPr>
      </w:pPr>
      <w:r w:rsidRPr="00952E79">
        <w:rPr>
          <w:rFonts w:ascii="Times New Roman" w:hAnsi="Times New Roman"/>
          <w:szCs w:val="24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F77E67" w:rsidRPr="00952E79" w:rsidRDefault="00F77E67" w:rsidP="00F77E67">
      <w:pPr>
        <w:pStyle w:val="a7"/>
        <w:numPr>
          <w:ilvl w:val="0"/>
          <w:numId w:val="46"/>
        </w:numPr>
        <w:ind w:left="-426"/>
        <w:rPr>
          <w:rFonts w:ascii="Times New Roman" w:hAnsi="Times New Roman"/>
          <w:szCs w:val="24"/>
        </w:rPr>
      </w:pPr>
      <w:r w:rsidRPr="00952E79">
        <w:rPr>
          <w:rFonts w:ascii="Times New Roman" w:hAnsi="Times New Roman"/>
          <w:szCs w:val="24"/>
        </w:rPr>
        <w:t>умения изучать и систематизировать информацию из различных исторических и современных  источников, раскрывая ее социальную принадлежность и познавательную ценность;</w:t>
      </w:r>
    </w:p>
    <w:p w:rsidR="00F77E67" w:rsidRPr="00952E79" w:rsidRDefault="00F77E67" w:rsidP="00F77E67">
      <w:pPr>
        <w:pStyle w:val="a7"/>
        <w:numPr>
          <w:ilvl w:val="0"/>
          <w:numId w:val="46"/>
        </w:numPr>
        <w:ind w:left="-426"/>
        <w:rPr>
          <w:rFonts w:ascii="Times New Roman" w:hAnsi="Times New Roman"/>
          <w:szCs w:val="24"/>
        </w:rPr>
      </w:pPr>
      <w:r w:rsidRPr="00952E79">
        <w:rPr>
          <w:rFonts w:ascii="Times New Roman" w:hAnsi="Times New Roman"/>
          <w:szCs w:val="24"/>
        </w:rPr>
        <w:t>расширение опыта оценочной деятельности на основе осмысления  жизни и деяний личностей и народов в истории своей страны и человечества в целом;</w:t>
      </w:r>
    </w:p>
    <w:p w:rsidR="00F77E67" w:rsidRPr="00952E79" w:rsidRDefault="00F77E67" w:rsidP="00F77E67">
      <w:pPr>
        <w:pStyle w:val="a7"/>
        <w:numPr>
          <w:ilvl w:val="0"/>
          <w:numId w:val="46"/>
        </w:numPr>
        <w:ind w:left="-426"/>
        <w:rPr>
          <w:rFonts w:ascii="Times New Roman" w:hAnsi="Times New Roman"/>
          <w:szCs w:val="24"/>
        </w:rPr>
      </w:pPr>
      <w:r w:rsidRPr="00952E79">
        <w:rPr>
          <w:rFonts w:ascii="Times New Roman" w:hAnsi="Times New Roman"/>
          <w:szCs w:val="24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A519F2" w:rsidRPr="00942296" w:rsidRDefault="00A519F2" w:rsidP="00F77E67">
      <w:pPr>
        <w:shd w:val="clear" w:color="auto" w:fill="FFFFFF"/>
        <w:ind w:left="14" w:firstLine="706"/>
        <w:jc w:val="center"/>
        <w:rPr>
          <w:b/>
          <w:sz w:val="22"/>
          <w:szCs w:val="22"/>
        </w:rPr>
      </w:pPr>
      <w:r w:rsidRPr="00942296">
        <w:rPr>
          <w:b/>
          <w:sz w:val="22"/>
          <w:szCs w:val="22"/>
        </w:rPr>
        <w:t>9</w:t>
      </w:r>
      <w:r w:rsidRPr="00942296">
        <w:rPr>
          <w:b/>
          <w:sz w:val="22"/>
          <w:szCs w:val="22"/>
        </w:rPr>
        <w:t xml:space="preserve"> классы</w:t>
      </w:r>
    </w:p>
    <w:p w:rsidR="00A519F2" w:rsidRPr="00942296" w:rsidRDefault="00A519F2" w:rsidP="004E5ABB">
      <w:pPr>
        <w:shd w:val="clear" w:color="auto" w:fill="FFFFFF"/>
        <w:ind w:left="14" w:firstLine="706"/>
        <w:jc w:val="both"/>
        <w:rPr>
          <w:b/>
          <w:sz w:val="22"/>
          <w:szCs w:val="22"/>
        </w:rPr>
      </w:pPr>
    </w:p>
    <w:p w:rsidR="00632352" w:rsidRPr="00F77E67" w:rsidRDefault="00632352" w:rsidP="00F77E67">
      <w:pPr>
        <w:ind w:left="-567"/>
        <w:jc w:val="both"/>
        <w:rPr>
          <w:rFonts w:eastAsia="Arial Unicode MS"/>
        </w:rPr>
      </w:pPr>
      <w:r w:rsidRPr="00F77E67">
        <w:rPr>
          <w:rFonts w:eastAsia="Arial Unicode MS"/>
        </w:rPr>
        <w:t>Рабочая программа по предмету «</w:t>
      </w:r>
      <w:r w:rsidRPr="00F77E67">
        <w:t>История</w:t>
      </w:r>
      <w:r w:rsidRPr="00F77E67">
        <w:rPr>
          <w:rFonts w:eastAsia="Arial Unicode MS"/>
        </w:rPr>
        <w:t>» (предметная область «</w:t>
      </w:r>
      <w:r w:rsidRPr="00F77E67">
        <w:t>Общественно-научные предметы»)</w:t>
      </w:r>
      <w:r w:rsidRPr="00F77E67">
        <w:rPr>
          <w:rFonts w:eastAsia="Arial Unicode MS"/>
        </w:rPr>
        <w:t xml:space="preserve"> составлена в соответствии с Федеральным государственным образовательным стандартом основного общего образования на основе требований к результатам освоения основной образовательной программы основного общего образования и с учетом </w:t>
      </w:r>
      <w:r w:rsidRPr="00F77E67">
        <w:rPr>
          <w:bCs/>
        </w:rPr>
        <w:t>Примерной</w:t>
      </w:r>
      <w:r w:rsidRPr="00F77E67">
        <w:t xml:space="preserve"> основной образовательной программы основного общего образования, рабочей программы по и</w:t>
      </w:r>
      <w:r w:rsidRPr="00F77E67">
        <w:rPr>
          <w:rFonts w:eastAsia="Cambria"/>
          <w:bCs/>
          <w:color w:val="231F20"/>
        </w:rPr>
        <w:t>стории</w:t>
      </w:r>
      <w:r w:rsidRPr="00F77E67">
        <w:rPr>
          <w:rFonts w:eastAsia="Cambria"/>
          <w:b/>
          <w:bCs/>
          <w:color w:val="231F20"/>
        </w:rPr>
        <w:t xml:space="preserve"> </w:t>
      </w:r>
      <w:r w:rsidRPr="00F77E67">
        <w:rPr>
          <w:color w:val="231F20"/>
        </w:rPr>
        <w:t xml:space="preserve">России И.Л. Андреева, О.В. Волобуева, Л.М. Ляшенко и др. (М.: Дрофа, 2016) </w:t>
      </w:r>
      <w:r w:rsidRPr="00F77E67">
        <w:t xml:space="preserve">для 6–10 классов. </w:t>
      </w:r>
      <w:r w:rsidRPr="00F77E67">
        <w:rPr>
          <w:rFonts w:eastAsia="Arial Unicode MS"/>
        </w:rPr>
        <w:t>Рабочая программа составлена в рамках УМК</w:t>
      </w:r>
    </w:p>
    <w:p w:rsidR="00632352" w:rsidRPr="00F77E67" w:rsidRDefault="00632352" w:rsidP="00F77E67">
      <w:pPr>
        <w:ind w:left="-567"/>
        <w:jc w:val="both"/>
        <w:rPr>
          <w:rFonts w:eastAsia="Arial Unicode MS"/>
        </w:rPr>
      </w:pPr>
      <w:r w:rsidRPr="00F77E67">
        <w:rPr>
          <w:rFonts w:eastAsia="Arial Unicode MS"/>
        </w:rPr>
        <w:t>1.  «И</w:t>
      </w:r>
      <w:r w:rsidRPr="00F77E67">
        <w:t xml:space="preserve">стория России», 9 класс </w:t>
      </w:r>
      <w:r w:rsidRPr="00F77E67">
        <w:rPr>
          <w:rFonts w:eastAsia="Arial Unicode MS"/>
        </w:rPr>
        <w:t xml:space="preserve">(авторы: Н.М.Арсентьев, А.А.Данилов, А.А. Левандовский, А.Я. Токарева) под редакцией академика РАН  А.В.Торкунова  издательства «Просвещение», 2019 год. </w:t>
      </w:r>
    </w:p>
    <w:p w:rsidR="00632352" w:rsidRPr="00F77E67" w:rsidRDefault="00632352" w:rsidP="00F77E67">
      <w:pPr>
        <w:ind w:left="-567"/>
        <w:jc w:val="both"/>
        <w:rPr>
          <w:bCs/>
        </w:rPr>
      </w:pPr>
      <w:r w:rsidRPr="00F77E67">
        <w:rPr>
          <w:rFonts w:eastAsia="Arial Unicode MS"/>
        </w:rPr>
        <w:t xml:space="preserve">2. </w:t>
      </w:r>
      <w:r w:rsidRPr="00F77E67">
        <w:rPr>
          <w:bCs/>
        </w:rPr>
        <w:t xml:space="preserve">Учебник: История. Новое время.  А. С. Медяков, Д.Ю.Бовыкин, М: Просвещение 2019  </w:t>
      </w:r>
    </w:p>
    <w:p w:rsidR="00632352" w:rsidRPr="00F77E67" w:rsidRDefault="00632352" w:rsidP="00F77E67">
      <w:pPr>
        <w:ind w:left="-567" w:firstLine="567"/>
        <w:contextualSpacing/>
        <w:jc w:val="both"/>
      </w:pPr>
      <w:r w:rsidRPr="00F77E67">
        <w:lastRenderedPageBreak/>
        <w:t xml:space="preserve">Рабочая программа составлена на основе Концепции нового учебно-методического комплекса по отечественной истории, включающей Историко-культурный стандарт. Рабочая  программа создает преемственность по линии изучения истории с 7 классом в соответствии с УМК  издательства «Просвещение».  </w:t>
      </w:r>
    </w:p>
    <w:p w:rsidR="00632352" w:rsidRPr="00F77E67" w:rsidRDefault="00632352" w:rsidP="00F77E67">
      <w:pPr>
        <w:ind w:left="-567" w:firstLine="426"/>
        <w:jc w:val="both"/>
        <w:rPr>
          <w:rFonts w:eastAsia="Calibri"/>
        </w:rPr>
      </w:pPr>
      <w:r w:rsidRPr="00F77E67">
        <w:rPr>
          <w:rFonts w:eastAsia="Calibri"/>
          <w:b/>
        </w:rPr>
        <w:t>Цели и задачи</w:t>
      </w:r>
      <w:r w:rsidRPr="00F77E67">
        <w:rPr>
          <w:rFonts w:eastAsia="Calibri"/>
        </w:rPr>
        <w:t xml:space="preserve"> изучения истории в школе на ступени основного общего образования формулируются в виде совокупности приоритетных для общества ценностных ориентаций и качеств личности, проявляющихся как в учебном процессе, так и в широком социальном контексте. </w:t>
      </w:r>
    </w:p>
    <w:p w:rsidR="00632352" w:rsidRPr="00F77E67" w:rsidRDefault="00632352" w:rsidP="00F77E67">
      <w:pPr>
        <w:ind w:left="-567" w:firstLine="426"/>
        <w:jc w:val="both"/>
        <w:rPr>
          <w:rFonts w:eastAsia="Calibri"/>
        </w:rPr>
      </w:pPr>
      <w:r w:rsidRPr="00F77E67">
        <w:rPr>
          <w:rFonts w:eastAsia="Calibri"/>
        </w:rPr>
        <w:t xml:space="preserve">Главная </w:t>
      </w:r>
      <w:r w:rsidRPr="00F77E67">
        <w:rPr>
          <w:rFonts w:eastAsia="Calibri"/>
          <w:b/>
        </w:rPr>
        <w:t>цель изучения истории в современной школе</w:t>
      </w:r>
      <w:r w:rsidRPr="00F77E67">
        <w:rPr>
          <w:rFonts w:eastAsia="Calibri"/>
          <w:b/>
          <w:i/>
        </w:rPr>
        <w:t xml:space="preserve"> </w:t>
      </w:r>
      <w:r w:rsidRPr="00F77E67">
        <w:rPr>
          <w:rFonts w:eastAsia="Calibri"/>
        </w:rPr>
        <w:t xml:space="preserve">–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 </w:t>
      </w:r>
    </w:p>
    <w:p w:rsidR="00F77E67" w:rsidRPr="00F77E67" w:rsidRDefault="00F77E67" w:rsidP="00F77E67">
      <w:pPr>
        <w:ind w:left="-567" w:firstLine="709"/>
        <w:jc w:val="both"/>
      </w:pPr>
      <w:r w:rsidRPr="00F77E67">
        <w:rPr>
          <w:b/>
        </w:rPr>
        <w:t>Предметные результаты</w:t>
      </w:r>
      <w:r w:rsidRPr="00F77E67">
        <w:t xml:space="preserve"> освоения курса истории на уровне основного общего образования:</w:t>
      </w:r>
    </w:p>
    <w:p w:rsidR="00F77E67" w:rsidRPr="00F77E67" w:rsidRDefault="00F77E67" w:rsidP="00F77E67">
      <w:pPr>
        <w:ind w:left="-567" w:firstLine="700"/>
        <w:jc w:val="both"/>
      </w:pPr>
      <w:r w:rsidRPr="00F77E67">
        <w:t xml:space="preserve">1) 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</w:r>
    </w:p>
    <w:p w:rsidR="00F77E67" w:rsidRPr="00F77E67" w:rsidRDefault="00F77E67" w:rsidP="00F77E67">
      <w:pPr>
        <w:ind w:left="-567" w:firstLine="700"/>
        <w:jc w:val="both"/>
      </w:pPr>
      <w:r w:rsidRPr="00F77E67">
        <w:t xml:space="preserve">2) 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 </w:t>
      </w:r>
    </w:p>
    <w:p w:rsidR="00F77E67" w:rsidRPr="00F77E67" w:rsidRDefault="00F77E67" w:rsidP="00F77E67">
      <w:pPr>
        <w:ind w:left="-567" w:firstLine="700"/>
        <w:jc w:val="both"/>
      </w:pPr>
      <w:r w:rsidRPr="00F77E67">
        <w:t xml:space="preserve">3) формирование умений применения исторических знаний для осмысления сущности современных общественных явлений,  жизни в современном поликультурном, полиэтничном и многоконфессиональном мире; </w:t>
      </w:r>
    </w:p>
    <w:p w:rsidR="00F77E67" w:rsidRPr="00F77E67" w:rsidRDefault="00F77E67" w:rsidP="00F77E67">
      <w:pPr>
        <w:ind w:left="-567" w:firstLine="700"/>
        <w:jc w:val="both"/>
      </w:pPr>
      <w:r w:rsidRPr="00F77E67">
        <w:t>4) формирование важнейших культурно-исторических ориентиров для гражданской, этнонациональной,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F77E67" w:rsidRPr="00F77E67" w:rsidRDefault="00F77E67" w:rsidP="00F77E67">
      <w:pPr>
        <w:ind w:left="-567" w:firstLine="700"/>
        <w:jc w:val="both"/>
      </w:pPr>
      <w:r w:rsidRPr="00F77E67">
        <w:t>5) 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  и аргументировать  своё  отношение к ней;</w:t>
      </w:r>
    </w:p>
    <w:p w:rsidR="00F77E67" w:rsidRPr="00F77E67" w:rsidRDefault="00F77E67" w:rsidP="00F77E67">
      <w:pPr>
        <w:ind w:left="-567" w:firstLine="700"/>
        <w:jc w:val="both"/>
      </w:pPr>
      <w:r w:rsidRPr="00F77E67">
        <w:t>6) воспитание уважения к историческому наследию народов России; восприятие традиций исторического диалога, сложившихся в  поликультурном, полиэтничном и многоконфессиональном Российском государстве.</w:t>
      </w:r>
    </w:p>
    <w:p w:rsidR="00F77E67" w:rsidRPr="00F77E67" w:rsidRDefault="00F77E67" w:rsidP="00F77E67">
      <w:pPr>
        <w:ind w:left="-567" w:firstLine="680"/>
        <w:jc w:val="both"/>
      </w:pPr>
      <w:r w:rsidRPr="00F77E67">
        <w:rPr>
          <w:b/>
        </w:rPr>
        <w:t xml:space="preserve">                                  </w:t>
      </w:r>
    </w:p>
    <w:p w:rsidR="00F77E67" w:rsidRPr="00F77E67" w:rsidRDefault="00F77E67" w:rsidP="00F77E67">
      <w:pPr>
        <w:ind w:left="-567" w:firstLine="680"/>
        <w:jc w:val="both"/>
        <w:rPr>
          <w:b/>
        </w:rPr>
      </w:pPr>
      <w:r w:rsidRPr="00F77E67">
        <w:rPr>
          <w:b/>
        </w:rPr>
        <w:t>История Нового времени.</w:t>
      </w:r>
      <w:r w:rsidRPr="00F77E67">
        <w:rPr>
          <w:b/>
          <w:bCs/>
        </w:rPr>
        <w:t xml:space="preserve"> Россия в XVI – Х</w:t>
      </w:r>
      <w:r w:rsidRPr="00F77E67">
        <w:rPr>
          <w:b/>
          <w:bCs/>
          <w:lang w:val="en-US"/>
        </w:rPr>
        <w:t>I</w:t>
      </w:r>
      <w:r w:rsidRPr="00F77E67">
        <w:rPr>
          <w:b/>
          <w:bCs/>
        </w:rPr>
        <w:t>Х веках</w:t>
      </w:r>
      <w:r w:rsidRPr="00F77E67">
        <w:rPr>
          <w:b/>
        </w:rPr>
        <w:t xml:space="preserve"> </w:t>
      </w:r>
    </w:p>
    <w:p w:rsidR="00F77E67" w:rsidRPr="00F77E67" w:rsidRDefault="00F77E67" w:rsidP="00F77E67">
      <w:pPr>
        <w:ind w:left="-567" w:firstLine="680"/>
        <w:jc w:val="both"/>
        <w:rPr>
          <w:b/>
        </w:rPr>
      </w:pPr>
      <w:r w:rsidRPr="00F77E67">
        <w:rPr>
          <w:b/>
        </w:rPr>
        <w:t>Выпускник научится:</w:t>
      </w:r>
    </w:p>
    <w:p w:rsidR="00F77E67" w:rsidRPr="00F77E67" w:rsidRDefault="00F77E67" w:rsidP="00F77E67">
      <w:pPr>
        <w:ind w:left="-567"/>
        <w:jc w:val="both"/>
      </w:pPr>
      <w:r w:rsidRPr="00F77E67">
        <w:t>• 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F77E67" w:rsidRPr="00F77E67" w:rsidRDefault="00F77E67" w:rsidP="00F77E67">
      <w:pPr>
        <w:ind w:left="-567"/>
        <w:jc w:val="both"/>
      </w:pPr>
      <w:r w:rsidRPr="00F77E67">
        <w:t>•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F77E67" w:rsidRPr="00F77E67" w:rsidRDefault="00F77E67" w:rsidP="00F77E67">
      <w:pPr>
        <w:ind w:left="-567"/>
        <w:jc w:val="both"/>
      </w:pPr>
      <w:r w:rsidRPr="00F77E67">
        <w:t>• анализировать информацию из различных источников по отечественной и всеобщей истории Нового времени;</w:t>
      </w:r>
    </w:p>
    <w:p w:rsidR="00F77E67" w:rsidRPr="00F77E67" w:rsidRDefault="00F77E67" w:rsidP="00F77E67">
      <w:pPr>
        <w:ind w:left="-567"/>
        <w:jc w:val="both"/>
      </w:pPr>
      <w:r w:rsidRPr="00F77E67">
        <w:t xml:space="preserve">• 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</w:t>
      </w:r>
      <w:r w:rsidRPr="00F77E67">
        <w:lastRenderedPageBreak/>
        <w:t>рассказывать о значительных событиях и личностях отечественной и всеобщей истории Нового времени;</w:t>
      </w:r>
    </w:p>
    <w:p w:rsidR="00F77E67" w:rsidRPr="00F77E67" w:rsidRDefault="00F77E67" w:rsidP="00F77E67">
      <w:pPr>
        <w:ind w:left="-567"/>
        <w:jc w:val="both"/>
      </w:pPr>
      <w:r w:rsidRPr="00F77E67">
        <w:t>• систематизировать исторический материал, содержащийся в учебной и дополнительной  литературе по отечественной и всеобщей истории Нового времени;</w:t>
      </w:r>
    </w:p>
    <w:p w:rsidR="00F77E67" w:rsidRPr="00F77E67" w:rsidRDefault="00F77E67" w:rsidP="00F77E67">
      <w:pPr>
        <w:ind w:left="-567"/>
        <w:jc w:val="both"/>
      </w:pPr>
      <w:r w:rsidRPr="00F77E67">
        <w:t>• 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</w:t>
      </w:r>
    </w:p>
    <w:p w:rsidR="00F77E67" w:rsidRPr="00F77E67" w:rsidRDefault="00F77E67" w:rsidP="00F77E67">
      <w:pPr>
        <w:ind w:left="-567"/>
        <w:jc w:val="both"/>
      </w:pPr>
      <w:r w:rsidRPr="00F77E67">
        <w:t>•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F77E67" w:rsidRPr="00F77E67" w:rsidRDefault="00F77E67" w:rsidP="00F77E67">
      <w:pPr>
        <w:ind w:left="-567"/>
        <w:jc w:val="both"/>
      </w:pPr>
      <w:r w:rsidRPr="00F77E67">
        <w:t>• сопоставлять развитие России и других стран в Новое время, сравнивать исторические ситуации и события;</w:t>
      </w:r>
    </w:p>
    <w:p w:rsidR="00F77E67" w:rsidRPr="00F77E67" w:rsidRDefault="00F77E67" w:rsidP="00F77E67">
      <w:pPr>
        <w:ind w:left="-567"/>
        <w:jc w:val="both"/>
      </w:pPr>
      <w:r w:rsidRPr="00F77E67">
        <w:t>• давать оценку событиям и личностям отечественной и всеобщей истории Нового времени.</w:t>
      </w:r>
    </w:p>
    <w:p w:rsidR="00F77E67" w:rsidRPr="00F77E67" w:rsidRDefault="00F77E67" w:rsidP="00F77E67">
      <w:pPr>
        <w:ind w:left="-567" w:firstLine="680"/>
        <w:jc w:val="both"/>
        <w:rPr>
          <w:b/>
        </w:rPr>
      </w:pPr>
      <w:r w:rsidRPr="00F77E67">
        <w:rPr>
          <w:b/>
        </w:rPr>
        <w:t>Выпускник получит возможность научиться:</w:t>
      </w:r>
    </w:p>
    <w:p w:rsidR="00F77E67" w:rsidRPr="00F77E67" w:rsidRDefault="00F77E67" w:rsidP="00F77E67">
      <w:pPr>
        <w:ind w:left="-567"/>
        <w:jc w:val="both"/>
        <w:rPr>
          <w:i/>
        </w:rPr>
      </w:pPr>
      <w:r w:rsidRPr="00F77E67">
        <w:t xml:space="preserve">• </w:t>
      </w:r>
      <w:r w:rsidRPr="00F77E67">
        <w:rPr>
          <w:i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F77E67" w:rsidRPr="00F77E67" w:rsidRDefault="00F77E67" w:rsidP="00F77E67">
      <w:pPr>
        <w:ind w:left="-567"/>
        <w:jc w:val="both"/>
        <w:rPr>
          <w:i/>
        </w:rPr>
      </w:pPr>
      <w:r w:rsidRPr="00F77E67">
        <w:rPr>
          <w:i/>
        </w:rPr>
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F77E67" w:rsidRPr="00F77E67" w:rsidRDefault="00F77E67" w:rsidP="00F77E67">
      <w:pPr>
        <w:ind w:left="-567"/>
        <w:jc w:val="both"/>
        <w:rPr>
          <w:i/>
        </w:rPr>
      </w:pPr>
      <w:r w:rsidRPr="00F77E67">
        <w:rPr>
          <w:i/>
        </w:rPr>
        <w:t>• сравнивать развитие России и других стран в Новое время, объяснять, в чём заключались общие черты и особенности;</w:t>
      </w:r>
    </w:p>
    <w:p w:rsidR="00F77E67" w:rsidRPr="00F77E67" w:rsidRDefault="00F77E67" w:rsidP="00F77E67">
      <w:pPr>
        <w:ind w:left="-567"/>
        <w:jc w:val="both"/>
        <w:rPr>
          <w:i/>
        </w:rPr>
      </w:pPr>
      <w:r w:rsidRPr="00F77E67">
        <w:rPr>
          <w:i/>
        </w:rPr>
        <w:t>• применять знания по истории России и своего края при составлении описаний исторических и культурных памятников своего города, края.</w:t>
      </w:r>
    </w:p>
    <w:p w:rsidR="00F77E67" w:rsidRPr="00F47808" w:rsidRDefault="00F77E67" w:rsidP="00F77E67">
      <w:pPr>
        <w:ind w:left="-567"/>
        <w:jc w:val="center"/>
        <w:rPr>
          <w:b/>
          <w:sz w:val="28"/>
          <w:szCs w:val="28"/>
        </w:rPr>
      </w:pPr>
    </w:p>
    <w:p w:rsidR="00A519F2" w:rsidRPr="00942296" w:rsidRDefault="00A519F2" w:rsidP="00F77E67">
      <w:pPr>
        <w:spacing w:line="276" w:lineRule="auto"/>
        <w:ind w:left="-567"/>
        <w:jc w:val="both"/>
        <w:rPr>
          <w:bCs/>
          <w:color w:val="000000"/>
          <w:sz w:val="22"/>
          <w:szCs w:val="22"/>
        </w:rPr>
      </w:pPr>
      <w:bookmarkStart w:id="0" w:name="_GoBack"/>
      <w:bookmarkEnd w:id="0"/>
    </w:p>
    <w:sectPr w:rsidR="00A519F2" w:rsidRPr="00942296" w:rsidSect="0094229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C03" w:rsidRDefault="00AE5C03" w:rsidP="00853991">
      <w:r>
        <w:separator/>
      </w:r>
    </w:p>
  </w:endnote>
  <w:endnote w:type="continuationSeparator" w:id="0">
    <w:p w:rsidR="00AE5C03" w:rsidRDefault="00AE5C03" w:rsidP="00853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C03" w:rsidRDefault="00AE5C03" w:rsidP="00853991">
      <w:r>
        <w:separator/>
      </w:r>
    </w:p>
  </w:footnote>
  <w:footnote w:type="continuationSeparator" w:id="0">
    <w:p w:rsidR="00AE5C03" w:rsidRDefault="00AE5C03" w:rsidP="008539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12EA86A"/>
    <w:lvl w:ilvl="0">
      <w:numFmt w:val="bullet"/>
      <w:lvlText w:val="*"/>
      <w:lvlJc w:val="left"/>
    </w:lvl>
  </w:abstractNum>
  <w:abstractNum w:abstractNumId="1" w15:restartNumberingAfterBreak="0">
    <w:nsid w:val="01095D57"/>
    <w:multiLevelType w:val="multilevel"/>
    <w:tmpl w:val="31D2A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1732AB"/>
    <w:multiLevelType w:val="multilevel"/>
    <w:tmpl w:val="1F94F0A0"/>
    <w:lvl w:ilvl="0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E22A8B"/>
    <w:multiLevelType w:val="hybridMultilevel"/>
    <w:tmpl w:val="A3FA1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C423C"/>
    <w:multiLevelType w:val="hybridMultilevel"/>
    <w:tmpl w:val="CEB0E5D4"/>
    <w:lvl w:ilvl="0" w:tplc="AF248E0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C6799"/>
    <w:multiLevelType w:val="hybridMultilevel"/>
    <w:tmpl w:val="2D28B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16736"/>
    <w:multiLevelType w:val="hybridMultilevel"/>
    <w:tmpl w:val="25F80482"/>
    <w:lvl w:ilvl="0" w:tplc="6700D4B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414A90"/>
    <w:multiLevelType w:val="multilevel"/>
    <w:tmpl w:val="2460F2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35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9" w15:restartNumberingAfterBreak="0">
    <w:nsid w:val="1FCB65BB"/>
    <w:multiLevelType w:val="hybridMultilevel"/>
    <w:tmpl w:val="2BCC9474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8828B5"/>
    <w:multiLevelType w:val="multilevel"/>
    <w:tmpl w:val="B70CF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9B17D0"/>
    <w:multiLevelType w:val="hybridMultilevel"/>
    <w:tmpl w:val="A23EA008"/>
    <w:lvl w:ilvl="0" w:tplc="D75A4928">
      <w:start w:val="1"/>
      <w:numFmt w:val="decimal"/>
      <w:lvlText w:val="%1."/>
      <w:lvlJc w:val="left"/>
      <w:pPr>
        <w:tabs>
          <w:tab w:val="num" w:pos="1154"/>
        </w:tabs>
        <w:ind w:left="1154" w:hanging="870"/>
      </w:pPr>
      <w:rPr>
        <w:rFonts w:cs="Times New Roman" w:hint="default"/>
      </w:rPr>
    </w:lvl>
    <w:lvl w:ilvl="1" w:tplc="EDEE5734">
      <w:numFmt w:val="none"/>
      <w:lvlText w:val=""/>
      <w:lvlJc w:val="left"/>
      <w:pPr>
        <w:tabs>
          <w:tab w:val="num" w:pos="77"/>
        </w:tabs>
      </w:pPr>
      <w:rPr>
        <w:rFonts w:cs="Times New Roman"/>
      </w:rPr>
    </w:lvl>
    <w:lvl w:ilvl="2" w:tplc="BE0690EE">
      <w:numFmt w:val="none"/>
      <w:lvlText w:val=""/>
      <w:lvlJc w:val="left"/>
      <w:pPr>
        <w:tabs>
          <w:tab w:val="num" w:pos="77"/>
        </w:tabs>
      </w:pPr>
      <w:rPr>
        <w:rFonts w:cs="Times New Roman"/>
      </w:rPr>
    </w:lvl>
    <w:lvl w:ilvl="3" w:tplc="8BB41B1C">
      <w:numFmt w:val="none"/>
      <w:lvlText w:val=""/>
      <w:lvlJc w:val="left"/>
      <w:pPr>
        <w:tabs>
          <w:tab w:val="num" w:pos="77"/>
        </w:tabs>
      </w:pPr>
      <w:rPr>
        <w:rFonts w:cs="Times New Roman"/>
      </w:rPr>
    </w:lvl>
    <w:lvl w:ilvl="4" w:tplc="80C47AB2">
      <w:numFmt w:val="none"/>
      <w:lvlText w:val=""/>
      <w:lvlJc w:val="left"/>
      <w:pPr>
        <w:tabs>
          <w:tab w:val="num" w:pos="77"/>
        </w:tabs>
      </w:pPr>
      <w:rPr>
        <w:rFonts w:cs="Times New Roman"/>
      </w:rPr>
    </w:lvl>
    <w:lvl w:ilvl="5" w:tplc="795ADF9E">
      <w:numFmt w:val="none"/>
      <w:lvlText w:val=""/>
      <w:lvlJc w:val="left"/>
      <w:pPr>
        <w:tabs>
          <w:tab w:val="num" w:pos="77"/>
        </w:tabs>
      </w:pPr>
      <w:rPr>
        <w:rFonts w:cs="Times New Roman"/>
      </w:rPr>
    </w:lvl>
    <w:lvl w:ilvl="6" w:tplc="60CCF4EE">
      <w:numFmt w:val="none"/>
      <w:lvlText w:val=""/>
      <w:lvlJc w:val="left"/>
      <w:pPr>
        <w:tabs>
          <w:tab w:val="num" w:pos="77"/>
        </w:tabs>
      </w:pPr>
      <w:rPr>
        <w:rFonts w:cs="Times New Roman"/>
      </w:rPr>
    </w:lvl>
    <w:lvl w:ilvl="7" w:tplc="03A6523A">
      <w:numFmt w:val="none"/>
      <w:lvlText w:val=""/>
      <w:lvlJc w:val="left"/>
      <w:pPr>
        <w:tabs>
          <w:tab w:val="num" w:pos="77"/>
        </w:tabs>
      </w:pPr>
      <w:rPr>
        <w:rFonts w:cs="Times New Roman"/>
      </w:rPr>
    </w:lvl>
    <w:lvl w:ilvl="8" w:tplc="E2988194">
      <w:numFmt w:val="none"/>
      <w:lvlText w:val=""/>
      <w:lvlJc w:val="left"/>
      <w:pPr>
        <w:tabs>
          <w:tab w:val="num" w:pos="77"/>
        </w:tabs>
      </w:pPr>
      <w:rPr>
        <w:rFonts w:cs="Times New Roman"/>
      </w:rPr>
    </w:lvl>
  </w:abstractNum>
  <w:abstractNum w:abstractNumId="12" w15:restartNumberingAfterBreak="0">
    <w:nsid w:val="27A06B60"/>
    <w:multiLevelType w:val="hybridMultilevel"/>
    <w:tmpl w:val="020A7430"/>
    <w:lvl w:ilvl="0" w:tplc="E7B47840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3" w15:restartNumberingAfterBreak="0">
    <w:nsid w:val="27DC6C83"/>
    <w:multiLevelType w:val="multilevel"/>
    <w:tmpl w:val="60369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2B0F9F"/>
    <w:multiLevelType w:val="hybridMultilevel"/>
    <w:tmpl w:val="12D03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817FE"/>
    <w:multiLevelType w:val="hybridMultilevel"/>
    <w:tmpl w:val="BB507A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21F113F"/>
    <w:multiLevelType w:val="hybridMultilevel"/>
    <w:tmpl w:val="7BCA7FB6"/>
    <w:lvl w:ilvl="0" w:tplc="027CBB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C65D5F"/>
    <w:multiLevelType w:val="multilevel"/>
    <w:tmpl w:val="B4769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A000CF"/>
    <w:multiLevelType w:val="hybridMultilevel"/>
    <w:tmpl w:val="C588AD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9D55C11"/>
    <w:multiLevelType w:val="hybridMultilevel"/>
    <w:tmpl w:val="6352C7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CE398C"/>
    <w:multiLevelType w:val="hybridMultilevel"/>
    <w:tmpl w:val="BDF87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516268"/>
    <w:multiLevelType w:val="hybridMultilevel"/>
    <w:tmpl w:val="042679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566482"/>
    <w:multiLevelType w:val="multilevel"/>
    <w:tmpl w:val="48BCC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CB06787"/>
    <w:multiLevelType w:val="multilevel"/>
    <w:tmpl w:val="FB70A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E157CAD"/>
    <w:multiLevelType w:val="multilevel"/>
    <w:tmpl w:val="8974C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4AB0EC9"/>
    <w:multiLevelType w:val="hybridMultilevel"/>
    <w:tmpl w:val="CAB2B6C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51919A3"/>
    <w:multiLevelType w:val="hybridMultilevel"/>
    <w:tmpl w:val="84FE7F7C"/>
    <w:lvl w:ilvl="0" w:tplc="DA0CB876">
      <w:start w:val="65535"/>
      <w:numFmt w:val="bullet"/>
      <w:lvlText w:val="—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7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9B1AEA"/>
    <w:multiLevelType w:val="multilevel"/>
    <w:tmpl w:val="5F2CB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30" w15:restartNumberingAfterBreak="0">
    <w:nsid w:val="4BE970A8"/>
    <w:multiLevelType w:val="hybridMultilevel"/>
    <w:tmpl w:val="0E0C4892"/>
    <w:lvl w:ilvl="0" w:tplc="FB128A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56287C21"/>
    <w:multiLevelType w:val="hybridMultilevel"/>
    <w:tmpl w:val="ADE4A6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743739"/>
    <w:multiLevelType w:val="hybridMultilevel"/>
    <w:tmpl w:val="973C78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723754E"/>
    <w:multiLevelType w:val="multilevel"/>
    <w:tmpl w:val="E06A0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7A033D0"/>
    <w:multiLevelType w:val="hybridMultilevel"/>
    <w:tmpl w:val="0262C4EC"/>
    <w:lvl w:ilvl="0" w:tplc="2DD4A29E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6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DEC331F"/>
    <w:multiLevelType w:val="hybridMultilevel"/>
    <w:tmpl w:val="4B5A4D90"/>
    <w:lvl w:ilvl="0" w:tplc="F99EA3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F2B"/>
    <w:multiLevelType w:val="multilevel"/>
    <w:tmpl w:val="2DE02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3501361"/>
    <w:multiLevelType w:val="multilevel"/>
    <w:tmpl w:val="43CE8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5D70DFD"/>
    <w:multiLevelType w:val="multilevel"/>
    <w:tmpl w:val="C3287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6806720"/>
    <w:multiLevelType w:val="multilevel"/>
    <w:tmpl w:val="FBB60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6CC5495"/>
    <w:multiLevelType w:val="multilevel"/>
    <w:tmpl w:val="1FB47D4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9685E96"/>
    <w:multiLevelType w:val="hybridMultilevel"/>
    <w:tmpl w:val="2564BB92"/>
    <w:lvl w:ilvl="0" w:tplc="47DC1A5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4" w15:restartNumberingAfterBreak="0">
    <w:nsid w:val="7CA054F4"/>
    <w:multiLevelType w:val="multilevel"/>
    <w:tmpl w:val="CC903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F3A1A7E"/>
    <w:multiLevelType w:val="multilevel"/>
    <w:tmpl w:val="3426F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5"/>
  </w:num>
  <w:num w:numId="3">
    <w:abstractNumId w:val="27"/>
  </w:num>
  <w:num w:numId="4">
    <w:abstractNumId w:val="11"/>
  </w:num>
  <w:num w:numId="5">
    <w:abstractNumId w:val="20"/>
  </w:num>
  <w:num w:numId="6">
    <w:abstractNumId w:val="15"/>
  </w:num>
  <w:num w:numId="7">
    <w:abstractNumId w:val="25"/>
  </w:num>
  <w:num w:numId="8">
    <w:abstractNumId w:val="43"/>
  </w:num>
  <w:num w:numId="9">
    <w:abstractNumId w:val="16"/>
  </w:num>
  <w:num w:numId="10">
    <w:abstractNumId w:val="12"/>
  </w:num>
  <w:num w:numId="11">
    <w:abstractNumId w:val="4"/>
  </w:num>
  <w:num w:numId="12">
    <w:abstractNumId w:val="37"/>
  </w:num>
  <w:num w:numId="13">
    <w:abstractNumId w:val="29"/>
  </w:num>
  <w:num w:numId="14">
    <w:abstractNumId w:val="33"/>
  </w:num>
  <w:num w:numId="15">
    <w:abstractNumId w:val="36"/>
  </w:num>
  <w:num w:numId="16">
    <w:abstractNumId w:val="30"/>
  </w:num>
  <w:num w:numId="17">
    <w:abstractNumId w:val="8"/>
  </w:num>
  <w:num w:numId="18">
    <w:abstractNumId w:val="35"/>
  </w:num>
  <w:num w:numId="19">
    <w:abstractNumId w:val="14"/>
  </w:num>
  <w:num w:numId="20">
    <w:abstractNumId w:val="3"/>
  </w:num>
  <w:num w:numId="21">
    <w:abstractNumId w:val="7"/>
  </w:num>
  <w:num w:numId="22">
    <w:abstractNumId w:val="19"/>
  </w:num>
  <w:num w:numId="23">
    <w:abstractNumId w:val="9"/>
  </w:num>
  <w:num w:numId="24">
    <w:abstractNumId w:val="42"/>
  </w:num>
  <w:num w:numId="25">
    <w:abstractNumId w:val="0"/>
    <w:lvlOverride w:ilvl="0">
      <w:lvl w:ilvl="0">
        <w:start w:val="65535"/>
        <w:numFmt w:val="bullet"/>
        <w:lvlText w:val="—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6"/>
  </w:num>
  <w:num w:numId="27">
    <w:abstractNumId w:val="2"/>
  </w:num>
  <w:num w:numId="28">
    <w:abstractNumId w:val="34"/>
  </w:num>
  <w:num w:numId="29">
    <w:abstractNumId w:val="45"/>
  </w:num>
  <w:num w:numId="30">
    <w:abstractNumId w:val="10"/>
  </w:num>
  <w:num w:numId="31">
    <w:abstractNumId w:val="22"/>
  </w:num>
  <w:num w:numId="32">
    <w:abstractNumId w:val="39"/>
  </w:num>
  <w:num w:numId="33">
    <w:abstractNumId w:val="28"/>
  </w:num>
  <w:num w:numId="34">
    <w:abstractNumId w:val="1"/>
  </w:num>
  <w:num w:numId="35">
    <w:abstractNumId w:val="17"/>
  </w:num>
  <w:num w:numId="36">
    <w:abstractNumId w:val="40"/>
  </w:num>
  <w:num w:numId="37">
    <w:abstractNumId w:val="38"/>
  </w:num>
  <w:num w:numId="38">
    <w:abstractNumId w:val="44"/>
  </w:num>
  <w:num w:numId="39">
    <w:abstractNumId w:val="24"/>
  </w:num>
  <w:num w:numId="40">
    <w:abstractNumId w:val="13"/>
  </w:num>
  <w:num w:numId="41">
    <w:abstractNumId w:val="23"/>
  </w:num>
  <w:num w:numId="42">
    <w:abstractNumId w:val="41"/>
  </w:num>
  <w:num w:numId="43">
    <w:abstractNumId w:val="6"/>
  </w:num>
  <w:num w:numId="44">
    <w:abstractNumId w:val="31"/>
  </w:num>
  <w:num w:numId="45">
    <w:abstractNumId w:val="21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3991"/>
    <w:rsid w:val="00027351"/>
    <w:rsid w:val="000879E8"/>
    <w:rsid w:val="000A0ADF"/>
    <w:rsid w:val="001C1590"/>
    <w:rsid w:val="001C3EC6"/>
    <w:rsid w:val="002124AE"/>
    <w:rsid w:val="002232C2"/>
    <w:rsid w:val="002510B0"/>
    <w:rsid w:val="002602EE"/>
    <w:rsid w:val="00264FB4"/>
    <w:rsid w:val="002E1FB1"/>
    <w:rsid w:val="002F5CF8"/>
    <w:rsid w:val="00367482"/>
    <w:rsid w:val="0041542B"/>
    <w:rsid w:val="00465204"/>
    <w:rsid w:val="00475353"/>
    <w:rsid w:val="004D5B83"/>
    <w:rsid w:val="004E5ABB"/>
    <w:rsid w:val="00632352"/>
    <w:rsid w:val="00657BF2"/>
    <w:rsid w:val="00664DA7"/>
    <w:rsid w:val="0074495D"/>
    <w:rsid w:val="00753FAC"/>
    <w:rsid w:val="00814EFF"/>
    <w:rsid w:val="00835B93"/>
    <w:rsid w:val="00853991"/>
    <w:rsid w:val="008C3AD0"/>
    <w:rsid w:val="00942296"/>
    <w:rsid w:val="009B2811"/>
    <w:rsid w:val="009F19E8"/>
    <w:rsid w:val="00A33580"/>
    <w:rsid w:val="00A519F2"/>
    <w:rsid w:val="00AE5C03"/>
    <w:rsid w:val="00B16DBA"/>
    <w:rsid w:val="00B52135"/>
    <w:rsid w:val="00B5593D"/>
    <w:rsid w:val="00B84EA9"/>
    <w:rsid w:val="00BE21AD"/>
    <w:rsid w:val="00C02B72"/>
    <w:rsid w:val="00C22ADA"/>
    <w:rsid w:val="00C6474C"/>
    <w:rsid w:val="00C6607F"/>
    <w:rsid w:val="00D25906"/>
    <w:rsid w:val="00D753D6"/>
    <w:rsid w:val="00DE3EA9"/>
    <w:rsid w:val="00E13EC9"/>
    <w:rsid w:val="00E42A61"/>
    <w:rsid w:val="00E714FC"/>
    <w:rsid w:val="00EA643F"/>
    <w:rsid w:val="00F7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C91208"/>
  <w15:docId w15:val="{9C2F3EAB-5F82-4756-9189-A69529127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99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264FB4"/>
    <w:pPr>
      <w:keepNext/>
      <w:spacing w:before="240" w:after="60"/>
      <w:outlineLvl w:val="0"/>
    </w:pPr>
    <w:rPr>
      <w:rFonts w:ascii="Cambria" w:eastAsia="Calibri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539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C6474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853991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rsid w:val="0085399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853991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853991"/>
    <w:rPr>
      <w:rFonts w:cs="Times New Roman"/>
      <w:vertAlign w:val="superscript"/>
    </w:rPr>
  </w:style>
  <w:style w:type="paragraph" w:styleId="a6">
    <w:name w:val="Normal (Web)"/>
    <w:basedOn w:val="a"/>
    <w:uiPriority w:val="99"/>
    <w:rsid w:val="00B84EA9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rsid w:val="00B84EA9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B84EA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56">
    <w:name w:val="style56"/>
    <w:basedOn w:val="a"/>
    <w:uiPriority w:val="99"/>
    <w:rsid w:val="00A33580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uiPriority w:val="99"/>
    <w:rsid w:val="00264FB4"/>
    <w:pPr>
      <w:ind w:left="720"/>
      <w:contextualSpacing/>
    </w:pPr>
    <w:rPr>
      <w:rFonts w:eastAsia="Calibri"/>
    </w:rPr>
  </w:style>
  <w:style w:type="character" w:customStyle="1" w:styleId="10">
    <w:name w:val="Заголовок 1 Знак"/>
    <w:link w:val="1"/>
    <w:uiPriority w:val="99"/>
    <w:locked/>
    <w:rsid w:val="00264FB4"/>
    <w:rPr>
      <w:rFonts w:ascii="Cambria" w:hAnsi="Cambria"/>
      <w:b/>
      <w:kern w:val="32"/>
      <w:sz w:val="32"/>
    </w:rPr>
  </w:style>
  <w:style w:type="paragraph" w:styleId="a7">
    <w:name w:val="List Paragraph"/>
    <w:basedOn w:val="a"/>
    <w:link w:val="a8"/>
    <w:uiPriority w:val="34"/>
    <w:qFormat/>
    <w:rsid w:val="00264FB4"/>
    <w:pPr>
      <w:ind w:left="720"/>
      <w:contextualSpacing/>
    </w:pPr>
    <w:rPr>
      <w:rFonts w:ascii="Calibri" w:eastAsia="Calibri" w:hAnsi="Calibri"/>
      <w:szCs w:val="20"/>
    </w:rPr>
  </w:style>
  <w:style w:type="character" w:customStyle="1" w:styleId="a9">
    <w:name w:val="Основной текст + Полужирный"/>
    <w:uiPriority w:val="99"/>
    <w:rsid w:val="00264FB4"/>
    <w:rPr>
      <w:rFonts w:cs="Times New Roman"/>
      <w:b/>
      <w:bCs/>
      <w:sz w:val="22"/>
      <w:szCs w:val="22"/>
      <w:lang w:bidi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264FB4"/>
    <w:rPr>
      <w:rFonts w:ascii="Times New Roman" w:hAnsi="Times New Roman"/>
      <w:sz w:val="24"/>
      <w:u w:val="none"/>
      <w:effect w:val="none"/>
    </w:rPr>
  </w:style>
  <w:style w:type="character" w:customStyle="1" w:styleId="a8">
    <w:name w:val="Абзац списка Знак"/>
    <w:link w:val="a7"/>
    <w:uiPriority w:val="99"/>
    <w:locked/>
    <w:rsid w:val="00264FB4"/>
    <w:rPr>
      <w:sz w:val="24"/>
      <w:lang w:val="ru-RU" w:eastAsia="ru-RU"/>
    </w:rPr>
  </w:style>
  <w:style w:type="paragraph" w:customStyle="1" w:styleId="Default">
    <w:name w:val="Default"/>
    <w:uiPriority w:val="99"/>
    <w:rsid w:val="0094229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a">
    <w:name w:val="Основной текст_"/>
    <w:link w:val="3"/>
    <w:rsid w:val="00942296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12">
    <w:name w:val="Основной текст1"/>
    <w:rsid w:val="00942296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a"/>
    <w:rsid w:val="00942296"/>
    <w:pPr>
      <w:widowControl w:val="0"/>
      <w:shd w:val="clear" w:color="auto" w:fill="FFFFFF"/>
      <w:spacing w:after="4620" w:line="245" w:lineRule="exact"/>
      <w:ind w:hanging="520"/>
    </w:pPr>
    <w:rPr>
      <w:rFonts w:ascii="Century Schoolbook" w:eastAsia="Century Schoolbook" w:hAnsi="Century Schoolbook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06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2692</Words>
  <Characters>15347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Samsung</cp:lastModifiedBy>
  <cp:revision>9</cp:revision>
  <cp:lastPrinted>2019-04-11T06:57:00Z</cp:lastPrinted>
  <dcterms:created xsi:type="dcterms:W3CDTF">2014-10-14T04:56:00Z</dcterms:created>
  <dcterms:modified xsi:type="dcterms:W3CDTF">2023-10-30T16:19:00Z</dcterms:modified>
</cp:coreProperties>
</file>